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B4" w:rsidRDefault="000268B4" w:rsidP="00D516A8">
      <w:pPr>
        <w:pStyle w:val="berschrift1"/>
        <w:shd w:val="clear" w:color="auto" w:fill="C6D9F1"/>
        <w:tabs>
          <w:tab w:val="left" w:pos="7088"/>
        </w:tabs>
        <w:ind w:right="-144"/>
      </w:pPr>
      <w:r>
        <w:t xml:space="preserve">Grammatikübung: </w:t>
      </w:r>
      <w:r w:rsidR="00246DAF">
        <w:t>K</w:t>
      </w:r>
      <w:r w:rsidR="008B39B0">
        <w:t>on</w:t>
      </w:r>
      <w:r w:rsidR="00E22893">
        <w:t>ditionalsatz</w:t>
      </w:r>
      <w:r w:rsidR="00421D78">
        <w:t xml:space="preserve"> (</w:t>
      </w:r>
      <w:r w:rsidR="005718BA">
        <w:t>2</w:t>
      </w:r>
      <w:r w:rsidR="00421D78">
        <w:t>)</w:t>
      </w:r>
      <w:r w:rsidR="00F8370E">
        <w:tab/>
      </w:r>
    </w:p>
    <w:p w:rsidR="00B62C52" w:rsidRDefault="005718BA" w:rsidP="00860B76">
      <w:pPr>
        <w:pStyle w:val="Textkrper2"/>
        <w:spacing w:before="360"/>
        <w:ind w:right="45"/>
        <w:jc w:val="left"/>
        <w:rPr>
          <w:b/>
        </w:rPr>
      </w:pPr>
      <w:r w:rsidRPr="00860B76">
        <w:rPr>
          <w:b/>
        </w:rPr>
        <w:t xml:space="preserve">Ersetzen Sie die </w:t>
      </w:r>
      <w:r w:rsidR="00246DAF" w:rsidRPr="00860B76">
        <w:rPr>
          <w:b/>
        </w:rPr>
        <w:t>K</w:t>
      </w:r>
      <w:r w:rsidR="008B39B0" w:rsidRPr="00860B76">
        <w:rPr>
          <w:b/>
        </w:rPr>
        <w:t>on</w:t>
      </w:r>
      <w:r w:rsidR="00F921D4" w:rsidRPr="00860B76">
        <w:rPr>
          <w:b/>
        </w:rPr>
        <w:t>ditionalsätze</w:t>
      </w:r>
      <w:r w:rsidR="008B39B0" w:rsidRPr="00860B76">
        <w:rPr>
          <w:b/>
        </w:rPr>
        <w:t xml:space="preserve"> </w:t>
      </w:r>
      <w:r w:rsidR="00897821" w:rsidRPr="00860B76">
        <w:rPr>
          <w:b/>
        </w:rPr>
        <w:t>mit „</w:t>
      </w:r>
      <w:r w:rsidR="00F921D4" w:rsidRPr="00860B76">
        <w:rPr>
          <w:b/>
        </w:rPr>
        <w:t>wenn“</w:t>
      </w:r>
      <w:r w:rsidRPr="00860B76">
        <w:rPr>
          <w:b/>
        </w:rPr>
        <w:t xml:space="preserve"> durch ko</w:t>
      </w:r>
      <w:r w:rsidR="00860B76" w:rsidRPr="00860B76">
        <w:rPr>
          <w:b/>
        </w:rPr>
        <w:t>nditionale Präpositionalangaben</w:t>
      </w:r>
      <w:r w:rsidR="00860B76">
        <w:rPr>
          <w:b/>
        </w:rPr>
        <w:t>.</w:t>
      </w:r>
    </w:p>
    <w:p w:rsidR="00E505BB" w:rsidRDefault="00E505BB" w:rsidP="00927FB7">
      <w:pPr>
        <w:pStyle w:val="Textkrper2"/>
        <w:spacing w:before="120"/>
        <w:ind w:left="567" w:right="45"/>
        <w:rPr>
          <w:i w:val="0"/>
        </w:rPr>
      </w:pPr>
      <w:r>
        <w:rPr>
          <w:i w:val="0"/>
        </w:rPr>
        <w:t xml:space="preserve">Beispiel: </w:t>
      </w:r>
    </w:p>
    <w:p w:rsidR="00E505BB" w:rsidRDefault="003D34B8" w:rsidP="008D6F02">
      <w:pPr>
        <w:pStyle w:val="Textkrper2"/>
        <w:spacing w:before="80"/>
        <w:ind w:left="567" w:right="45"/>
        <w:rPr>
          <w:i w:val="0"/>
        </w:rPr>
      </w:pPr>
      <w:r>
        <w:rPr>
          <w:i w:val="0"/>
        </w:rPr>
        <w:t>Unsere Mitarbeiter stehen Ihnen jederzeit zur Verfügung, wenn Sie Rückfragen haben</w:t>
      </w:r>
      <w:r w:rsidR="00FC499E">
        <w:rPr>
          <w:i w:val="0"/>
        </w:rPr>
        <w:t>.</w:t>
      </w:r>
    </w:p>
    <w:p w:rsidR="00E072B3" w:rsidRDefault="00E505BB" w:rsidP="00E072B3">
      <w:pPr>
        <w:pStyle w:val="Textkrper2"/>
        <w:tabs>
          <w:tab w:val="left" w:pos="993"/>
        </w:tabs>
        <w:spacing w:before="40"/>
        <w:ind w:left="567" w:right="-286"/>
        <w:jc w:val="left"/>
      </w:pPr>
      <w:r w:rsidRPr="00F07A8D">
        <w:sym w:font="Wingdings" w:char="F0F0"/>
      </w:r>
      <w:r w:rsidR="00E072B3">
        <w:tab/>
      </w:r>
      <w:r w:rsidR="003D34B8">
        <w:rPr>
          <w:i w:val="0"/>
        </w:rPr>
        <w:t xml:space="preserve">Unsere Mitarbeiter stehen Ihnen </w:t>
      </w:r>
      <w:r w:rsidR="003D34B8" w:rsidRPr="00860B76">
        <w:rPr>
          <w:i w:val="0"/>
          <w:u w:val="single"/>
        </w:rPr>
        <w:t>bei Rückfragen</w:t>
      </w:r>
      <w:r w:rsidR="003D34B8">
        <w:rPr>
          <w:i w:val="0"/>
        </w:rPr>
        <w:t xml:space="preserve"> jederzeit zur Verfügung</w:t>
      </w:r>
      <w:r w:rsidR="00E072B3">
        <w:t>.</w:t>
      </w:r>
    </w:p>
    <w:p w:rsidR="002507D1" w:rsidRDefault="002507D1" w:rsidP="004F2457">
      <w:pPr>
        <w:pStyle w:val="Textkrper2"/>
        <w:tabs>
          <w:tab w:val="left" w:pos="851"/>
        </w:tabs>
        <w:spacing w:before="80"/>
        <w:ind w:left="567" w:right="45"/>
      </w:pPr>
    </w:p>
    <w:p w:rsidR="00060DA0" w:rsidRPr="00006F24" w:rsidRDefault="00060DA0" w:rsidP="00060DA0">
      <w:pPr>
        <w:numPr>
          <w:ilvl w:val="0"/>
          <w:numId w:val="24"/>
        </w:numPr>
        <w:tabs>
          <w:tab w:val="clear" w:pos="360"/>
        </w:tabs>
        <w:spacing w:before="120"/>
        <w:ind w:left="397" w:right="-569" w:hanging="397"/>
        <w:rPr>
          <w:rFonts w:ascii="Arial" w:hAnsi="Arial" w:cs="Arial"/>
          <w:iCs/>
          <w:sz w:val="20"/>
          <w:szCs w:val="17"/>
        </w:rPr>
      </w:pPr>
      <w:r>
        <w:rPr>
          <w:rFonts w:ascii="Arial" w:hAnsi="Arial" w:cs="Arial"/>
          <w:iCs/>
          <w:sz w:val="20"/>
          <w:szCs w:val="17"/>
        </w:rPr>
        <w:t xml:space="preserve">Wir bitten Sie um eine kurze Mitteilung, wenn </w:t>
      </w:r>
      <w:r w:rsidR="00860B76">
        <w:rPr>
          <w:rFonts w:ascii="Arial" w:hAnsi="Arial" w:cs="Arial"/>
          <w:iCs/>
          <w:sz w:val="20"/>
          <w:szCs w:val="17"/>
        </w:rPr>
        <w:t>S</w:t>
      </w:r>
      <w:r>
        <w:rPr>
          <w:rFonts w:ascii="Arial" w:hAnsi="Arial" w:cs="Arial"/>
          <w:iCs/>
          <w:sz w:val="20"/>
          <w:szCs w:val="17"/>
        </w:rPr>
        <w:t>ie sich verspäten. (im Falle)</w:t>
      </w:r>
    </w:p>
    <w:p w:rsidR="00060DA0" w:rsidRDefault="00060DA0" w:rsidP="00060DA0">
      <w:pPr>
        <w:tabs>
          <w:tab w:val="left" w:pos="426"/>
        </w:tabs>
        <w:spacing w:before="120"/>
        <w:ind w:left="426" w:right="-569"/>
        <w:jc w:val="both"/>
        <w:rPr>
          <w:rFonts w:ascii="Arial" w:hAnsi="Arial" w:cs="Arial"/>
          <w:sz w:val="20"/>
          <w:szCs w:val="17"/>
        </w:rPr>
      </w:pPr>
      <w:r w:rsidRPr="00761258">
        <w:rPr>
          <w:rFonts w:ascii="Arial" w:hAnsi="Arial" w:cs="Arial"/>
          <w:sz w:val="20"/>
          <w:szCs w:val="17"/>
        </w:rPr>
        <w:t>___________________________________________________________________</w:t>
      </w:r>
      <w:r>
        <w:rPr>
          <w:rFonts w:ascii="Arial" w:hAnsi="Arial" w:cs="Arial"/>
          <w:sz w:val="20"/>
          <w:szCs w:val="17"/>
        </w:rPr>
        <w:t>_____</w:t>
      </w:r>
    </w:p>
    <w:p w:rsidR="00E072B3" w:rsidRPr="00FA4C9F" w:rsidRDefault="00CC789E" w:rsidP="006D49C2">
      <w:pPr>
        <w:numPr>
          <w:ilvl w:val="0"/>
          <w:numId w:val="24"/>
        </w:numPr>
        <w:tabs>
          <w:tab w:val="clear" w:pos="360"/>
        </w:tabs>
        <w:spacing w:before="120"/>
        <w:ind w:left="397" w:right="-569" w:hanging="397"/>
        <w:rPr>
          <w:rFonts w:ascii="Arial" w:hAnsi="Arial" w:cs="Arial"/>
          <w:iCs/>
          <w:sz w:val="20"/>
          <w:szCs w:val="17"/>
        </w:rPr>
      </w:pPr>
      <w:r w:rsidRPr="001F6D59">
        <w:rPr>
          <w:rFonts w:ascii="Arial" w:hAnsi="Arial" w:cs="Arial"/>
          <w:iCs/>
          <w:sz w:val="20"/>
          <w:szCs w:val="17"/>
        </w:rPr>
        <w:t xml:space="preserve">Bitte informieren Sie </w:t>
      </w:r>
      <w:r w:rsidR="008306A3" w:rsidRPr="001F6D59">
        <w:rPr>
          <w:rFonts w:ascii="Arial" w:hAnsi="Arial" w:cs="Arial"/>
          <w:iCs/>
          <w:sz w:val="20"/>
          <w:szCs w:val="17"/>
        </w:rPr>
        <w:t>die Stadtwerke unter folgender Nummer</w:t>
      </w:r>
      <w:r w:rsidR="001F6D59">
        <w:rPr>
          <w:rFonts w:ascii="Arial" w:hAnsi="Arial" w:cs="Arial"/>
          <w:iCs/>
          <w:sz w:val="20"/>
          <w:szCs w:val="17"/>
        </w:rPr>
        <w:t xml:space="preserve">, wenn es Störungen </w:t>
      </w:r>
      <w:r w:rsidR="001F6D59" w:rsidRPr="001F6D59">
        <w:rPr>
          <w:rFonts w:ascii="Arial" w:hAnsi="Arial" w:cs="Arial"/>
          <w:iCs/>
          <w:sz w:val="20"/>
          <w:szCs w:val="17"/>
        </w:rPr>
        <w:t>im Stromnetz</w:t>
      </w:r>
      <w:r w:rsidR="001F6D59">
        <w:rPr>
          <w:rFonts w:ascii="Arial" w:hAnsi="Arial" w:cs="Arial"/>
          <w:iCs/>
          <w:sz w:val="20"/>
          <w:szCs w:val="17"/>
        </w:rPr>
        <w:t xml:space="preserve"> gibt.</w:t>
      </w:r>
      <w:r w:rsidR="008306A3" w:rsidRPr="001F6D59">
        <w:rPr>
          <w:rFonts w:ascii="Arial" w:hAnsi="Arial" w:cs="Arial"/>
          <w:iCs/>
          <w:sz w:val="20"/>
          <w:szCs w:val="17"/>
        </w:rPr>
        <w:t xml:space="preserve"> </w:t>
      </w:r>
      <w:r>
        <w:rPr>
          <w:rFonts w:ascii="Arial" w:hAnsi="Arial" w:cs="Arial"/>
          <w:iCs/>
          <w:sz w:val="20"/>
          <w:szCs w:val="17"/>
        </w:rPr>
        <w:t xml:space="preserve">(bei) </w:t>
      </w:r>
    </w:p>
    <w:p w:rsidR="00E072B3" w:rsidRDefault="00E072B3" w:rsidP="006D49C2">
      <w:pPr>
        <w:spacing w:before="120"/>
        <w:ind w:left="425" w:right="-569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  <w:r w:rsidR="006D49C2">
        <w:rPr>
          <w:rFonts w:ascii="Arial" w:hAnsi="Arial" w:cs="Arial"/>
          <w:sz w:val="20"/>
          <w:szCs w:val="17"/>
        </w:rPr>
        <w:t>_____</w:t>
      </w:r>
    </w:p>
    <w:p w:rsidR="00E072B3" w:rsidRPr="00FA4C9F" w:rsidRDefault="008306A3" w:rsidP="006D49C2">
      <w:pPr>
        <w:numPr>
          <w:ilvl w:val="0"/>
          <w:numId w:val="24"/>
        </w:numPr>
        <w:tabs>
          <w:tab w:val="clear" w:pos="360"/>
        </w:tabs>
        <w:spacing w:before="120"/>
        <w:ind w:left="397" w:right="-569" w:hanging="397"/>
        <w:rPr>
          <w:rFonts w:ascii="Arial" w:hAnsi="Arial" w:cs="Arial"/>
          <w:iCs/>
          <w:sz w:val="20"/>
          <w:szCs w:val="17"/>
        </w:rPr>
      </w:pPr>
      <w:r>
        <w:rPr>
          <w:rFonts w:ascii="Arial" w:hAnsi="Arial" w:cs="Arial"/>
          <w:iCs/>
          <w:sz w:val="20"/>
          <w:szCs w:val="17"/>
        </w:rPr>
        <w:t xml:space="preserve">Wir werden diese Maßnahme </w:t>
      </w:r>
      <w:r w:rsidR="001F6D59">
        <w:rPr>
          <w:rFonts w:ascii="Arial" w:hAnsi="Arial" w:cs="Arial"/>
          <w:iCs/>
          <w:sz w:val="20"/>
          <w:szCs w:val="17"/>
        </w:rPr>
        <w:t xml:space="preserve">nur </w:t>
      </w:r>
      <w:r>
        <w:rPr>
          <w:rFonts w:ascii="Arial" w:hAnsi="Arial" w:cs="Arial"/>
          <w:iCs/>
          <w:sz w:val="20"/>
          <w:szCs w:val="17"/>
        </w:rPr>
        <w:t>umsetzen können</w:t>
      </w:r>
      <w:r w:rsidR="001F6D59">
        <w:rPr>
          <w:rFonts w:ascii="Arial" w:hAnsi="Arial" w:cs="Arial"/>
          <w:iCs/>
          <w:sz w:val="20"/>
          <w:szCs w:val="17"/>
        </w:rPr>
        <w:t>, wenn der Betriebsrat zustimmt</w:t>
      </w:r>
      <w:r>
        <w:rPr>
          <w:rFonts w:ascii="Arial" w:hAnsi="Arial" w:cs="Arial"/>
          <w:iCs/>
          <w:sz w:val="20"/>
          <w:szCs w:val="17"/>
        </w:rPr>
        <w:t>.</w:t>
      </w:r>
      <w:r w:rsidR="001F6D59">
        <w:rPr>
          <w:rFonts w:ascii="Arial" w:hAnsi="Arial" w:cs="Arial"/>
          <w:iCs/>
          <w:sz w:val="20"/>
          <w:szCs w:val="17"/>
        </w:rPr>
        <w:t xml:space="preserve"> (mit)</w:t>
      </w:r>
    </w:p>
    <w:p w:rsidR="00E072B3" w:rsidRDefault="00E072B3" w:rsidP="006D49C2">
      <w:pPr>
        <w:tabs>
          <w:tab w:val="left" w:pos="426"/>
        </w:tabs>
        <w:spacing w:before="120"/>
        <w:ind w:left="426" w:right="-569"/>
        <w:jc w:val="both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___________________________________________________________________</w:t>
      </w:r>
      <w:r w:rsidR="006D49C2">
        <w:rPr>
          <w:rFonts w:ascii="Arial" w:hAnsi="Arial" w:cs="Arial"/>
          <w:sz w:val="20"/>
          <w:szCs w:val="17"/>
        </w:rPr>
        <w:t>_____</w:t>
      </w:r>
    </w:p>
    <w:p w:rsidR="00060DA0" w:rsidRPr="00C654AC" w:rsidRDefault="00060DA0" w:rsidP="00060DA0">
      <w:pPr>
        <w:numPr>
          <w:ilvl w:val="0"/>
          <w:numId w:val="24"/>
        </w:numPr>
        <w:tabs>
          <w:tab w:val="clear" w:pos="360"/>
        </w:tabs>
        <w:spacing w:before="120"/>
        <w:ind w:left="397" w:right="-569" w:hanging="397"/>
        <w:rPr>
          <w:rFonts w:ascii="Arial" w:hAnsi="Arial" w:cs="Arial"/>
          <w:sz w:val="20"/>
          <w:szCs w:val="17"/>
        </w:rPr>
      </w:pPr>
      <w:r w:rsidRPr="00C654AC">
        <w:rPr>
          <w:rFonts w:ascii="Arial" w:hAnsi="Arial" w:cs="Arial"/>
          <w:sz w:val="20"/>
          <w:szCs w:val="17"/>
        </w:rPr>
        <w:t>Die Beiträge dürfen nur auf Internet-Seiten veröffentlicht</w:t>
      </w:r>
      <w:r w:rsidRPr="00C654AC">
        <w:rPr>
          <w:rFonts w:ascii="Arial" w:hAnsi="Arial" w:cs="Arial"/>
          <w:iCs/>
          <w:sz w:val="20"/>
          <w:szCs w:val="17"/>
        </w:rPr>
        <w:t xml:space="preserve"> werden, wenn der Autor dies genehmigt</w:t>
      </w:r>
      <w:r w:rsidRPr="00C654AC">
        <w:rPr>
          <w:rFonts w:ascii="Arial" w:hAnsi="Arial" w:cs="Arial"/>
          <w:sz w:val="20"/>
          <w:szCs w:val="17"/>
        </w:rPr>
        <w:t>.</w:t>
      </w:r>
      <w:r w:rsidR="00995700">
        <w:rPr>
          <w:rFonts w:ascii="Arial" w:hAnsi="Arial" w:cs="Arial"/>
          <w:sz w:val="20"/>
          <w:szCs w:val="17"/>
        </w:rPr>
        <w:t xml:space="preserve"> </w:t>
      </w:r>
      <w:r w:rsidRPr="00C654AC">
        <w:rPr>
          <w:rFonts w:ascii="Arial" w:hAnsi="Arial" w:cs="Arial"/>
          <w:sz w:val="20"/>
          <w:szCs w:val="17"/>
        </w:rPr>
        <w:t>(mit</w:t>
      </w:r>
      <w:r w:rsidR="00995700">
        <w:rPr>
          <w:rFonts w:ascii="Arial" w:hAnsi="Arial" w:cs="Arial"/>
          <w:sz w:val="20"/>
          <w:szCs w:val="17"/>
        </w:rPr>
        <w:t>)</w:t>
      </w:r>
    </w:p>
    <w:p w:rsidR="00060DA0" w:rsidRPr="00A32010" w:rsidRDefault="00060DA0" w:rsidP="00060DA0">
      <w:pPr>
        <w:tabs>
          <w:tab w:val="left" w:pos="426"/>
        </w:tabs>
        <w:spacing w:before="120"/>
        <w:ind w:left="426" w:right="-569"/>
        <w:jc w:val="both"/>
        <w:rPr>
          <w:rFonts w:ascii="Arial" w:hAnsi="Arial" w:cs="Arial"/>
          <w:sz w:val="20"/>
          <w:szCs w:val="17"/>
        </w:rPr>
      </w:pPr>
      <w:r w:rsidRPr="00A32010">
        <w:rPr>
          <w:rFonts w:ascii="Arial" w:hAnsi="Arial" w:cs="Arial"/>
          <w:sz w:val="20"/>
          <w:szCs w:val="17"/>
        </w:rPr>
        <w:t>___________________________________________________________________</w:t>
      </w:r>
      <w:r>
        <w:rPr>
          <w:rFonts w:ascii="Arial" w:hAnsi="Arial" w:cs="Arial"/>
          <w:sz w:val="20"/>
          <w:szCs w:val="17"/>
        </w:rPr>
        <w:t>_____</w:t>
      </w:r>
    </w:p>
    <w:p w:rsidR="00060DA0" w:rsidRPr="00BA71F9" w:rsidRDefault="00060DA0" w:rsidP="00060DA0">
      <w:pPr>
        <w:numPr>
          <w:ilvl w:val="0"/>
          <w:numId w:val="24"/>
        </w:numPr>
        <w:tabs>
          <w:tab w:val="clear" w:pos="360"/>
        </w:tabs>
        <w:spacing w:before="120"/>
        <w:ind w:left="397" w:right="-569" w:hanging="397"/>
        <w:rPr>
          <w:rFonts w:ascii="Arial" w:hAnsi="Arial" w:cs="Arial"/>
          <w:iCs/>
          <w:sz w:val="20"/>
          <w:szCs w:val="17"/>
        </w:rPr>
      </w:pPr>
      <w:r>
        <w:rPr>
          <w:rFonts w:ascii="Arial" w:hAnsi="Arial" w:cs="Arial"/>
          <w:iCs/>
          <w:sz w:val="20"/>
          <w:szCs w:val="17"/>
        </w:rPr>
        <w:t>Es droht ein Bußgeld in Höhe von bis zu 400 Euro, wenn die Vorschrift nicht beachtet wird. (bei)</w:t>
      </w:r>
    </w:p>
    <w:p w:rsidR="00060DA0" w:rsidRPr="00761258" w:rsidRDefault="00060DA0" w:rsidP="00060DA0">
      <w:pPr>
        <w:tabs>
          <w:tab w:val="left" w:pos="426"/>
        </w:tabs>
        <w:spacing w:before="120"/>
        <w:ind w:left="425" w:right="-569"/>
        <w:rPr>
          <w:rFonts w:ascii="Arial" w:hAnsi="Arial" w:cs="Arial"/>
          <w:sz w:val="20"/>
          <w:szCs w:val="17"/>
        </w:rPr>
      </w:pPr>
      <w:r w:rsidRPr="00761258">
        <w:rPr>
          <w:rFonts w:ascii="Arial" w:hAnsi="Arial" w:cs="Arial"/>
          <w:sz w:val="20"/>
          <w:szCs w:val="17"/>
        </w:rPr>
        <w:t>___________________________________________________________________</w:t>
      </w:r>
      <w:r>
        <w:rPr>
          <w:rFonts w:ascii="Arial" w:hAnsi="Arial" w:cs="Arial"/>
          <w:sz w:val="20"/>
          <w:szCs w:val="17"/>
        </w:rPr>
        <w:t>_____</w:t>
      </w:r>
    </w:p>
    <w:p w:rsidR="00E072B3" w:rsidRPr="00761258" w:rsidRDefault="001F6D59" w:rsidP="006D49C2">
      <w:pPr>
        <w:numPr>
          <w:ilvl w:val="0"/>
          <w:numId w:val="24"/>
        </w:numPr>
        <w:tabs>
          <w:tab w:val="clear" w:pos="360"/>
        </w:tabs>
        <w:spacing w:before="120"/>
        <w:ind w:left="397" w:right="-569" w:hanging="397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>Die Leistungen der Krank</w:t>
      </w:r>
      <w:r w:rsidR="00F75C81">
        <w:rPr>
          <w:rFonts w:ascii="Arial" w:hAnsi="Arial" w:cs="Arial"/>
          <w:sz w:val="20"/>
          <w:szCs w:val="17"/>
        </w:rPr>
        <w:t>enka</w:t>
      </w:r>
      <w:r>
        <w:rPr>
          <w:rFonts w:ascii="Arial" w:hAnsi="Arial" w:cs="Arial"/>
          <w:sz w:val="20"/>
          <w:szCs w:val="17"/>
        </w:rPr>
        <w:t>sse können nicht mehr i</w:t>
      </w:r>
      <w:r w:rsidR="00860B76">
        <w:rPr>
          <w:rFonts w:ascii="Arial" w:hAnsi="Arial" w:cs="Arial"/>
          <w:sz w:val="20"/>
          <w:szCs w:val="17"/>
        </w:rPr>
        <w:t>m</w:t>
      </w:r>
      <w:r>
        <w:rPr>
          <w:rFonts w:ascii="Arial" w:hAnsi="Arial" w:cs="Arial"/>
          <w:sz w:val="20"/>
          <w:szCs w:val="17"/>
        </w:rPr>
        <w:t xml:space="preserve"> bis</w:t>
      </w:r>
      <w:r w:rsidR="00F75C81">
        <w:rPr>
          <w:rFonts w:ascii="Arial" w:hAnsi="Arial" w:cs="Arial"/>
          <w:sz w:val="20"/>
          <w:szCs w:val="17"/>
        </w:rPr>
        <w:t>h</w:t>
      </w:r>
      <w:r>
        <w:rPr>
          <w:rFonts w:ascii="Arial" w:hAnsi="Arial" w:cs="Arial"/>
          <w:sz w:val="20"/>
          <w:szCs w:val="17"/>
        </w:rPr>
        <w:t>erigen Umfang erbracht werden</w:t>
      </w:r>
      <w:r w:rsidR="00F75C81">
        <w:rPr>
          <w:rFonts w:ascii="Arial" w:hAnsi="Arial" w:cs="Arial"/>
          <w:sz w:val="20"/>
          <w:szCs w:val="17"/>
        </w:rPr>
        <w:t>, wenn die Mitgliedsbeiträge nicht erhöht werden. (ohne)</w:t>
      </w:r>
    </w:p>
    <w:p w:rsidR="00E072B3" w:rsidRPr="00761258" w:rsidRDefault="00E072B3" w:rsidP="006D49C2">
      <w:pPr>
        <w:tabs>
          <w:tab w:val="left" w:pos="426"/>
        </w:tabs>
        <w:spacing w:before="120"/>
        <w:ind w:left="425" w:right="-569"/>
        <w:jc w:val="both"/>
        <w:rPr>
          <w:rFonts w:ascii="Arial" w:hAnsi="Arial" w:cs="Arial"/>
          <w:sz w:val="20"/>
          <w:szCs w:val="17"/>
        </w:rPr>
      </w:pPr>
      <w:r w:rsidRPr="00761258">
        <w:rPr>
          <w:rFonts w:ascii="Arial" w:hAnsi="Arial" w:cs="Arial"/>
          <w:sz w:val="20"/>
          <w:szCs w:val="17"/>
        </w:rPr>
        <w:t>___________________________________________________________________</w:t>
      </w:r>
      <w:r w:rsidR="006D49C2">
        <w:rPr>
          <w:rFonts w:ascii="Arial" w:hAnsi="Arial" w:cs="Arial"/>
          <w:sz w:val="20"/>
          <w:szCs w:val="17"/>
        </w:rPr>
        <w:t>_____</w:t>
      </w:r>
    </w:p>
    <w:p w:rsidR="00C654AC" w:rsidRPr="00C654AC" w:rsidRDefault="00C654AC" w:rsidP="006D49C2">
      <w:pPr>
        <w:numPr>
          <w:ilvl w:val="0"/>
          <w:numId w:val="24"/>
        </w:numPr>
        <w:tabs>
          <w:tab w:val="clear" w:pos="360"/>
        </w:tabs>
        <w:spacing w:before="120"/>
        <w:ind w:left="397" w:right="-569" w:hanging="397"/>
        <w:rPr>
          <w:rFonts w:ascii="Arial" w:hAnsi="Arial" w:cs="Arial"/>
          <w:sz w:val="20"/>
          <w:szCs w:val="17"/>
        </w:rPr>
      </w:pPr>
      <w:r w:rsidRPr="00C654AC">
        <w:rPr>
          <w:rFonts w:ascii="Arial" w:hAnsi="Arial" w:cs="Arial"/>
          <w:sz w:val="20"/>
          <w:szCs w:val="17"/>
        </w:rPr>
        <w:t>Eine persönliche Beratung vor Ort ist möglich, wenn vorher ein Termin abgesprochen wird. (u</w:t>
      </w:r>
      <w:r w:rsidR="00CC789E" w:rsidRPr="00C654AC">
        <w:rPr>
          <w:rFonts w:ascii="Arial" w:hAnsi="Arial" w:cs="Arial"/>
          <w:sz w:val="20"/>
          <w:szCs w:val="17"/>
        </w:rPr>
        <w:t xml:space="preserve">nter </w:t>
      </w:r>
      <w:r w:rsidRPr="00C654AC">
        <w:rPr>
          <w:rFonts w:ascii="Arial" w:hAnsi="Arial" w:cs="Arial"/>
          <w:sz w:val="20"/>
          <w:szCs w:val="17"/>
        </w:rPr>
        <w:t xml:space="preserve">der </w:t>
      </w:r>
      <w:r w:rsidR="00CC789E" w:rsidRPr="00C654AC">
        <w:rPr>
          <w:rFonts w:ascii="Arial" w:hAnsi="Arial" w:cs="Arial"/>
          <w:sz w:val="20"/>
          <w:szCs w:val="17"/>
        </w:rPr>
        <w:t>Bedingung</w:t>
      </w:r>
      <w:r w:rsidRPr="00C654AC">
        <w:rPr>
          <w:rFonts w:ascii="Arial" w:hAnsi="Arial" w:cs="Arial"/>
          <w:sz w:val="20"/>
          <w:szCs w:val="17"/>
        </w:rPr>
        <w:t>)</w:t>
      </w:r>
    </w:p>
    <w:p w:rsidR="00E072B3" w:rsidRPr="00761258" w:rsidRDefault="00E072B3" w:rsidP="006D49C2">
      <w:pPr>
        <w:tabs>
          <w:tab w:val="left" w:pos="426"/>
        </w:tabs>
        <w:spacing w:before="120"/>
        <w:ind w:left="426" w:right="-569"/>
        <w:jc w:val="both"/>
        <w:rPr>
          <w:rFonts w:ascii="Arial" w:hAnsi="Arial" w:cs="Arial"/>
          <w:sz w:val="20"/>
          <w:szCs w:val="17"/>
        </w:rPr>
      </w:pPr>
      <w:r w:rsidRPr="00761258">
        <w:rPr>
          <w:rFonts w:ascii="Arial" w:hAnsi="Arial" w:cs="Arial"/>
          <w:sz w:val="20"/>
          <w:szCs w:val="17"/>
        </w:rPr>
        <w:t>___________________________________________________________________</w:t>
      </w:r>
      <w:r w:rsidR="006D49C2">
        <w:rPr>
          <w:rFonts w:ascii="Arial" w:hAnsi="Arial" w:cs="Arial"/>
          <w:sz w:val="20"/>
          <w:szCs w:val="17"/>
        </w:rPr>
        <w:t>_____</w:t>
      </w:r>
    </w:p>
    <w:p w:rsidR="00AC7AA7" w:rsidRPr="00006F24" w:rsidRDefault="00AC7AA7" w:rsidP="006D49C2">
      <w:pPr>
        <w:numPr>
          <w:ilvl w:val="0"/>
          <w:numId w:val="24"/>
        </w:numPr>
        <w:tabs>
          <w:tab w:val="clear" w:pos="360"/>
        </w:tabs>
        <w:spacing w:before="120"/>
        <w:ind w:left="397" w:right="-569" w:hanging="397"/>
        <w:rPr>
          <w:rFonts w:ascii="Arial" w:hAnsi="Arial" w:cs="Arial"/>
          <w:iCs/>
          <w:sz w:val="20"/>
          <w:szCs w:val="17"/>
        </w:rPr>
      </w:pPr>
      <w:r w:rsidRPr="00AC7AA7">
        <w:rPr>
          <w:rFonts w:ascii="Arial" w:hAnsi="Arial" w:cs="Arial"/>
          <w:sz w:val="20"/>
          <w:szCs w:val="17"/>
        </w:rPr>
        <w:t>Die Realisierung unseres Projekt wäre nicht möglich gewesen</w:t>
      </w:r>
      <w:r w:rsidR="00F94F5A" w:rsidRPr="00F94F5A">
        <w:rPr>
          <w:rFonts w:ascii="Arial" w:hAnsi="Arial" w:cs="Arial"/>
          <w:sz w:val="20"/>
          <w:szCs w:val="17"/>
        </w:rPr>
        <w:t>,</w:t>
      </w:r>
      <w:r w:rsidR="00F94F5A" w:rsidRPr="00F94F5A">
        <w:rPr>
          <w:rFonts w:ascii="Arial" w:hAnsi="Arial" w:cs="Arial"/>
          <w:iCs/>
          <w:sz w:val="20"/>
          <w:szCs w:val="17"/>
        </w:rPr>
        <w:t xml:space="preserve"> wenn uns nicht</w:t>
      </w:r>
      <w:r w:rsidR="00F94F5A">
        <w:rPr>
          <w:rFonts w:ascii="Arial" w:hAnsi="Arial" w:cs="Arial"/>
          <w:i/>
          <w:iCs/>
          <w:sz w:val="20"/>
          <w:szCs w:val="17"/>
        </w:rPr>
        <w:t xml:space="preserve"> </w:t>
      </w:r>
      <w:r w:rsidR="00F94F5A" w:rsidRPr="00AC7AA7">
        <w:rPr>
          <w:rFonts w:ascii="Arial" w:hAnsi="Arial" w:cs="Arial"/>
          <w:sz w:val="20"/>
          <w:szCs w:val="17"/>
        </w:rPr>
        <w:t>zahlreiche Sponsoren</w:t>
      </w:r>
      <w:r w:rsidR="00F94F5A">
        <w:rPr>
          <w:rFonts w:ascii="Arial" w:hAnsi="Arial" w:cs="Arial"/>
          <w:sz w:val="20"/>
          <w:szCs w:val="17"/>
        </w:rPr>
        <w:t xml:space="preserve"> unterstützt hätten</w:t>
      </w:r>
      <w:r>
        <w:rPr>
          <w:rFonts w:ascii="Arial" w:hAnsi="Arial" w:cs="Arial"/>
          <w:sz w:val="20"/>
          <w:szCs w:val="17"/>
        </w:rPr>
        <w:t>. (ohne)</w:t>
      </w:r>
    </w:p>
    <w:p w:rsidR="00AC7AA7" w:rsidRDefault="00AC7AA7" w:rsidP="006D49C2">
      <w:pPr>
        <w:tabs>
          <w:tab w:val="left" w:pos="426"/>
        </w:tabs>
        <w:spacing w:before="120"/>
        <w:ind w:left="426" w:right="-569"/>
        <w:jc w:val="both"/>
        <w:rPr>
          <w:rFonts w:ascii="Arial" w:hAnsi="Arial" w:cs="Arial"/>
          <w:sz w:val="20"/>
          <w:szCs w:val="17"/>
        </w:rPr>
      </w:pPr>
      <w:r w:rsidRPr="00761258">
        <w:rPr>
          <w:rFonts w:ascii="Arial" w:hAnsi="Arial" w:cs="Arial"/>
          <w:sz w:val="20"/>
          <w:szCs w:val="17"/>
        </w:rPr>
        <w:t>___________________________________________________________________</w:t>
      </w:r>
      <w:r w:rsidR="006D49C2">
        <w:rPr>
          <w:rFonts w:ascii="Arial" w:hAnsi="Arial" w:cs="Arial"/>
          <w:sz w:val="20"/>
          <w:szCs w:val="17"/>
        </w:rPr>
        <w:t>_____</w:t>
      </w:r>
    </w:p>
    <w:p w:rsidR="00144729" w:rsidRPr="006D49C2" w:rsidRDefault="006D49C2" w:rsidP="006D49C2">
      <w:pPr>
        <w:numPr>
          <w:ilvl w:val="0"/>
          <w:numId w:val="24"/>
        </w:numPr>
        <w:tabs>
          <w:tab w:val="clear" w:pos="360"/>
        </w:tabs>
        <w:spacing w:before="120"/>
        <w:ind w:left="397" w:right="-569" w:hanging="397"/>
        <w:rPr>
          <w:rFonts w:ascii="Arial" w:hAnsi="Arial" w:cs="Arial"/>
          <w:iCs/>
          <w:sz w:val="20"/>
          <w:szCs w:val="17"/>
        </w:rPr>
      </w:pPr>
      <w:r w:rsidRPr="006D49C2">
        <w:rPr>
          <w:rFonts w:ascii="Arial" w:hAnsi="Arial" w:cs="Arial"/>
          <w:iCs/>
          <w:sz w:val="20"/>
          <w:szCs w:val="17"/>
        </w:rPr>
        <w:t xml:space="preserve">Überweisungen </w:t>
      </w:r>
      <w:r>
        <w:rPr>
          <w:rFonts w:ascii="Arial" w:hAnsi="Arial" w:cs="Arial"/>
          <w:iCs/>
          <w:sz w:val="20"/>
          <w:szCs w:val="17"/>
        </w:rPr>
        <w:t>werden</w:t>
      </w:r>
      <w:r w:rsidRPr="006D49C2">
        <w:rPr>
          <w:rFonts w:ascii="Arial" w:hAnsi="Arial" w:cs="Arial"/>
          <w:iCs/>
          <w:sz w:val="20"/>
          <w:szCs w:val="17"/>
        </w:rPr>
        <w:t xml:space="preserve"> </w:t>
      </w:r>
      <w:r>
        <w:rPr>
          <w:rFonts w:ascii="Arial" w:hAnsi="Arial" w:cs="Arial"/>
          <w:iCs/>
          <w:sz w:val="20"/>
          <w:szCs w:val="17"/>
        </w:rPr>
        <w:t>akzeptiert, wenn</w:t>
      </w:r>
      <w:r w:rsidRPr="006D49C2">
        <w:rPr>
          <w:rFonts w:ascii="Arial" w:hAnsi="Arial" w:cs="Arial"/>
          <w:iCs/>
          <w:sz w:val="20"/>
          <w:szCs w:val="17"/>
        </w:rPr>
        <w:t xml:space="preserve"> </w:t>
      </w:r>
      <w:r w:rsidR="00673C20">
        <w:rPr>
          <w:rFonts w:ascii="Arial" w:hAnsi="Arial" w:cs="Arial"/>
          <w:iCs/>
          <w:sz w:val="20"/>
          <w:szCs w:val="17"/>
        </w:rPr>
        <w:t xml:space="preserve">bis </w:t>
      </w:r>
      <w:r w:rsidRPr="006D49C2">
        <w:rPr>
          <w:rFonts w:ascii="Arial" w:hAnsi="Arial" w:cs="Arial"/>
          <w:iCs/>
          <w:sz w:val="20"/>
          <w:szCs w:val="17"/>
        </w:rPr>
        <w:t>10 Tage vor Reisebeginn</w:t>
      </w:r>
      <w:r>
        <w:rPr>
          <w:rFonts w:ascii="Arial" w:hAnsi="Arial" w:cs="Arial"/>
          <w:iCs/>
          <w:sz w:val="20"/>
          <w:szCs w:val="17"/>
        </w:rPr>
        <w:t xml:space="preserve"> gebucht wurde. (</w:t>
      </w:r>
      <w:r w:rsidR="00CC789E">
        <w:rPr>
          <w:rFonts w:ascii="Arial" w:hAnsi="Arial" w:cs="Arial"/>
          <w:iCs/>
          <w:sz w:val="20"/>
          <w:szCs w:val="17"/>
        </w:rPr>
        <w:t>bei</w:t>
      </w:r>
      <w:r>
        <w:rPr>
          <w:rFonts w:ascii="Arial" w:hAnsi="Arial" w:cs="Arial"/>
          <w:iCs/>
          <w:sz w:val="20"/>
          <w:szCs w:val="17"/>
        </w:rPr>
        <w:t>)</w:t>
      </w:r>
    </w:p>
    <w:p w:rsidR="00144729" w:rsidRDefault="00680DCB" w:rsidP="006D49C2">
      <w:pPr>
        <w:tabs>
          <w:tab w:val="left" w:pos="426"/>
        </w:tabs>
        <w:spacing w:before="120"/>
        <w:ind w:left="360" w:right="-569"/>
        <w:jc w:val="both"/>
        <w:rPr>
          <w:rFonts w:ascii="Arial" w:hAnsi="Arial" w:cs="Arial"/>
          <w:iCs/>
          <w:sz w:val="20"/>
          <w:szCs w:val="17"/>
        </w:rPr>
      </w:pPr>
      <w:r w:rsidRPr="00761258">
        <w:rPr>
          <w:rFonts w:ascii="Arial" w:hAnsi="Arial" w:cs="Arial"/>
          <w:sz w:val="20"/>
          <w:szCs w:val="17"/>
        </w:rPr>
        <w:t>___________________________________________________________________</w:t>
      </w:r>
      <w:r w:rsidR="006D49C2">
        <w:rPr>
          <w:rFonts w:ascii="Arial" w:hAnsi="Arial" w:cs="Arial"/>
          <w:sz w:val="20"/>
          <w:szCs w:val="17"/>
        </w:rPr>
        <w:t>______</w:t>
      </w:r>
      <w:r w:rsidR="006D49C2">
        <w:rPr>
          <w:rFonts w:ascii="Arial" w:hAnsi="Arial" w:cs="Arial"/>
          <w:iCs/>
          <w:sz w:val="20"/>
          <w:szCs w:val="17"/>
        </w:rPr>
        <w:br/>
      </w:r>
    </w:p>
    <w:p w:rsidR="00060DA0" w:rsidRPr="00060DA0" w:rsidRDefault="00060DA0" w:rsidP="00673C20">
      <w:pPr>
        <w:numPr>
          <w:ilvl w:val="0"/>
          <w:numId w:val="24"/>
        </w:numPr>
        <w:tabs>
          <w:tab w:val="clear" w:pos="360"/>
        </w:tabs>
        <w:spacing w:before="120"/>
        <w:ind w:right="-569" w:hanging="397"/>
        <w:rPr>
          <w:rFonts w:ascii="Arial" w:hAnsi="Arial" w:cs="Arial"/>
          <w:iCs/>
          <w:sz w:val="20"/>
          <w:szCs w:val="17"/>
        </w:rPr>
      </w:pPr>
      <w:r w:rsidRPr="00995700">
        <w:rPr>
          <w:rFonts w:ascii="Arial" w:hAnsi="Arial" w:cs="Arial"/>
          <w:iCs/>
          <w:sz w:val="20"/>
          <w:szCs w:val="17"/>
        </w:rPr>
        <w:t xml:space="preserve">Eine Arbeit im Homeoffice ist nur </w:t>
      </w:r>
      <w:r w:rsidR="00995700">
        <w:rPr>
          <w:rFonts w:ascii="Arial" w:hAnsi="Arial" w:cs="Arial"/>
          <w:iCs/>
          <w:sz w:val="20"/>
          <w:szCs w:val="17"/>
        </w:rPr>
        <w:t>möglich, wenn der Arbeitgeber einverstanden ist</w:t>
      </w:r>
      <w:r w:rsidRPr="00995700">
        <w:rPr>
          <w:rFonts w:ascii="Arial" w:hAnsi="Arial" w:cs="Arial"/>
          <w:iCs/>
          <w:sz w:val="20"/>
          <w:szCs w:val="17"/>
        </w:rPr>
        <w:t xml:space="preserve">. </w:t>
      </w:r>
      <w:r w:rsidR="00995700" w:rsidRPr="00995700">
        <w:rPr>
          <w:rFonts w:ascii="Arial" w:hAnsi="Arial" w:cs="Arial"/>
          <w:iCs/>
          <w:sz w:val="20"/>
          <w:szCs w:val="17"/>
        </w:rPr>
        <w:t>(mit)</w:t>
      </w:r>
      <w:r w:rsidR="00995700">
        <w:t xml:space="preserve"> </w:t>
      </w:r>
      <w:r w:rsidRPr="00060DA0">
        <w:rPr>
          <w:rFonts w:ascii="Arial" w:hAnsi="Arial" w:cs="Arial"/>
          <w:sz w:val="20"/>
          <w:szCs w:val="17"/>
        </w:rPr>
        <w:t>_________________________________________________________________________</w:t>
      </w:r>
      <w:r w:rsidRPr="00060DA0">
        <w:rPr>
          <w:rFonts w:ascii="Arial" w:hAnsi="Arial" w:cs="Arial"/>
          <w:iCs/>
          <w:sz w:val="20"/>
          <w:szCs w:val="17"/>
        </w:rPr>
        <w:br/>
      </w:r>
    </w:p>
    <w:p w:rsidR="00F94F5A" w:rsidRPr="00761258" w:rsidRDefault="00604D2B" w:rsidP="006D49C2">
      <w:pPr>
        <w:numPr>
          <w:ilvl w:val="0"/>
          <w:numId w:val="24"/>
        </w:numPr>
        <w:tabs>
          <w:tab w:val="clear" w:pos="360"/>
        </w:tabs>
        <w:spacing w:before="120"/>
        <w:ind w:left="397" w:right="-569" w:hanging="397"/>
        <w:rPr>
          <w:rFonts w:ascii="Arial" w:hAnsi="Arial" w:cs="Arial"/>
          <w:sz w:val="20"/>
          <w:szCs w:val="17"/>
        </w:rPr>
      </w:pPr>
      <w:r w:rsidRPr="00604D2B">
        <w:rPr>
          <w:rFonts w:ascii="Arial" w:hAnsi="Arial" w:cs="Arial"/>
          <w:sz w:val="20"/>
          <w:szCs w:val="17"/>
        </w:rPr>
        <w:t xml:space="preserve">Die </w:t>
      </w:r>
      <w:r w:rsidR="00F94F5A" w:rsidRPr="00604D2B">
        <w:rPr>
          <w:rFonts w:ascii="Arial" w:hAnsi="Arial" w:cs="Arial"/>
          <w:sz w:val="20"/>
          <w:szCs w:val="17"/>
        </w:rPr>
        <w:t xml:space="preserve">Reduzierung </w:t>
      </w:r>
      <w:r w:rsidRPr="00604D2B">
        <w:rPr>
          <w:rFonts w:ascii="Arial" w:hAnsi="Arial" w:cs="Arial"/>
          <w:sz w:val="20"/>
          <w:szCs w:val="17"/>
        </w:rPr>
        <w:t xml:space="preserve">der wöchentlichen Arbeitszeit </w:t>
      </w:r>
      <w:r w:rsidR="00F94F5A" w:rsidRPr="00604D2B">
        <w:rPr>
          <w:rFonts w:ascii="Arial" w:hAnsi="Arial" w:cs="Arial"/>
          <w:sz w:val="20"/>
          <w:szCs w:val="17"/>
        </w:rPr>
        <w:t>von 38,5 Stunden auf 34 Stunden</w:t>
      </w:r>
      <w:r>
        <w:rPr>
          <w:rFonts w:ascii="Arial" w:hAnsi="Arial" w:cs="Arial"/>
          <w:sz w:val="20"/>
          <w:szCs w:val="17"/>
        </w:rPr>
        <w:t xml:space="preserve"> </w:t>
      </w:r>
      <w:r w:rsidR="00860B76">
        <w:rPr>
          <w:rFonts w:ascii="Arial" w:hAnsi="Arial" w:cs="Arial"/>
          <w:sz w:val="20"/>
          <w:szCs w:val="17"/>
        </w:rPr>
        <w:t xml:space="preserve">ist nur </w:t>
      </w:r>
      <w:r>
        <w:rPr>
          <w:rFonts w:ascii="Arial" w:hAnsi="Arial" w:cs="Arial"/>
          <w:sz w:val="20"/>
          <w:szCs w:val="17"/>
        </w:rPr>
        <w:t xml:space="preserve">möglich, wenn auf </w:t>
      </w:r>
      <w:r w:rsidR="00F94F5A" w:rsidRPr="00604D2B">
        <w:rPr>
          <w:rFonts w:ascii="Arial" w:hAnsi="Arial" w:cs="Arial"/>
          <w:sz w:val="20"/>
          <w:szCs w:val="17"/>
        </w:rPr>
        <w:t>Lohn</w:t>
      </w:r>
      <w:r w:rsidRPr="00604D2B">
        <w:rPr>
          <w:rFonts w:ascii="Arial" w:hAnsi="Arial" w:cs="Arial"/>
          <w:sz w:val="20"/>
          <w:szCs w:val="17"/>
        </w:rPr>
        <w:t xml:space="preserve"> </w:t>
      </w:r>
      <w:r w:rsidR="00F94F5A" w:rsidRPr="00604D2B">
        <w:rPr>
          <w:rFonts w:ascii="Arial" w:hAnsi="Arial" w:cs="Arial"/>
          <w:sz w:val="20"/>
          <w:szCs w:val="17"/>
        </w:rPr>
        <w:t>verzicht</w:t>
      </w:r>
      <w:r w:rsidRPr="00604D2B">
        <w:rPr>
          <w:rFonts w:ascii="Arial" w:hAnsi="Arial" w:cs="Arial"/>
          <w:sz w:val="20"/>
          <w:szCs w:val="17"/>
        </w:rPr>
        <w:t>et wird</w:t>
      </w:r>
      <w:r>
        <w:rPr>
          <w:rFonts w:ascii="Arial" w:hAnsi="Arial" w:cs="Arial"/>
          <w:i/>
          <w:iCs/>
          <w:sz w:val="20"/>
          <w:szCs w:val="17"/>
        </w:rPr>
        <w:t>.</w:t>
      </w:r>
      <w:r>
        <w:rPr>
          <w:rFonts w:ascii="Arial" w:hAnsi="Arial" w:cs="Arial"/>
          <w:sz w:val="20"/>
          <w:szCs w:val="17"/>
        </w:rPr>
        <w:t xml:space="preserve"> </w:t>
      </w:r>
      <w:r w:rsidR="00F94F5A">
        <w:rPr>
          <w:rFonts w:ascii="Arial" w:hAnsi="Arial" w:cs="Arial"/>
          <w:sz w:val="20"/>
          <w:szCs w:val="17"/>
        </w:rPr>
        <w:t>(</w:t>
      </w:r>
      <w:r>
        <w:rPr>
          <w:rFonts w:ascii="Arial" w:hAnsi="Arial" w:cs="Arial"/>
          <w:sz w:val="20"/>
          <w:szCs w:val="17"/>
        </w:rPr>
        <w:t>unter der Voraussetzung</w:t>
      </w:r>
      <w:r w:rsidR="00F94F5A">
        <w:rPr>
          <w:rFonts w:ascii="Arial" w:hAnsi="Arial" w:cs="Arial"/>
          <w:sz w:val="20"/>
          <w:szCs w:val="17"/>
        </w:rPr>
        <w:t>)</w:t>
      </w:r>
    </w:p>
    <w:p w:rsidR="00F94F5A" w:rsidRPr="00761258" w:rsidRDefault="00F94F5A" w:rsidP="006D49C2">
      <w:pPr>
        <w:tabs>
          <w:tab w:val="left" w:pos="426"/>
        </w:tabs>
        <w:spacing w:before="120"/>
        <w:ind w:left="425" w:right="-569"/>
        <w:jc w:val="both"/>
        <w:rPr>
          <w:rFonts w:ascii="Arial" w:hAnsi="Arial" w:cs="Arial"/>
          <w:sz w:val="20"/>
          <w:szCs w:val="17"/>
        </w:rPr>
      </w:pPr>
      <w:r w:rsidRPr="00761258">
        <w:rPr>
          <w:rFonts w:ascii="Arial" w:hAnsi="Arial" w:cs="Arial"/>
          <w:sz w:val="20"/>
          <w:szCs w:val="17"/>
        </w:rPr>
        <w:t>_____</w:t>
      </w:r>
      <w:r w:rsidR="006D49C2">
        <w:rPr>
          <w:rFonts w:ascii="Arial" w:hAnsi="Arial" w:cs="Arial"/>
          <w:sz w:val="20"/>
          <w:szCs w:val="17"/>
        </w:rPr>
        <w:t>_____</w:t>
      </w:r>
      <w:r w:rsidRPr="00761258">
        <w:rPr>
          <w:rFonts w:ascii="Arial" w:hAnsi="Arial" w:cs="Arial"/>
          <w:sz w:val="20"/>
          <w:szCs w:val="17"/>
        </w:rPr>
        <w:t>______________________________________________________________</w:t>
      </w:r>
    </w:p>
    <w:p w:rsidR="003D34B8" w:rsidRPr="00761258" w:rsidRDefault="003D34B8" w:rsidP="006D49C2">
      <w:pPr>
        <w:numPr>
          <w:ilvl w:val="0"/>
          <w:numId w:val="24"/>
        </w:numPr>
        <w:tabs>
          <w:tab w:val="clear" w:pos="360"/>
        </w:tabs>
        <w:spacing w:before="120"/>
        <w:ind w:left="397" w:right="-569" w:hanging="397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Wenn ein </w:t>
      </w:r>
      <w:r w:rsidRPr="003D34B8">
        <w:rPr>
          <w:rFonts w:ascii="Arial" w:hAnsi="Arial" w:cs="Arial"/>
          <w:sz w:val="20"/>
          <w:szCs w:val="17"/>
        </w:rPr>
        <w:t>Arbeitnehmer</w:t>
      </w:r>
      <w:r>
        <w:rPr>
          <w:rFonts w:ascii="Arial" w:hAnsi="Arial" w:cs="Arial"/>
          <w:sz w:val="20"/>
          <w:szCs w:val="17"/>
        </w:rPr>
        <w:t xml:space="preserve"> arbeitsunfähig wird, </w:t>
      </w:r>
      <w:r w:rsidRPr="003D34B8">
        <w:rPr>
          <w:rFonts w:ascii="Arial" w:hAnsi="Arial" w:cs="Arial"/>
          <w:sz w:val="20"/>
          <w:szCs w:val="17"/>
        </w:rPr>
        <w:t>zahlt der Arbeitgeber zunächst den gewohnten Arbeitslohn fort.</w:t>
      </w:r>
      <w:r>
        <w:rPr>
          <w:rFonts w:ascii="Arial" w:hAnsi="Arial" w:cs="Arial"/>
          <w:sz w:val="20"/>
          <w:szCs w:val="17"/>
        </w:rPr>
        <w:t xml:space="preserve"> (im Falle)</w:t>
      </w:r>
    </w:p>
    <w:p w:rsidR="003D34B8" w:rsidRPr="00761258" w:rsidRDefault="003D34B8" w:rsidP="006D49C2">
      <w:pPr>
        <w:tabs>
          <w:tab w:val="left" w:pos="426"/>
        </w:tabs>
        <w:spacing w:before="120"/>
        <w:ind w:left="425" w:right="-569"/>
        <w:jc w:val="both"/>
        <w:rPr>
          <w:rFonts w:ascii="Arial" w:hAnsi="Arial" w:cs="Arial"/>
          <w:sz w:val="20"/>
          <w:szCs w:val="17"/>
        </w:rPr>
      </w:pPr>
      <w:r w:rsidRPr="00761258">
        <w:rPr>
          <w:rFonts w:ascii="Arial" w:hAnsi="Arial" w:cs="Arial"/>
          <w:sz w:val="20"/>
          <w:szCs w:val="17"/>
        </w:rPr>
        <w:t>_________</w:t>
      </w:r>
      <w:r w:rsidR="006D49C2">
        <w:rPr>
          <w:rFonts w:ascii="Arial" w:hAnsi="Arial" w:cs="Arial"/>
          <w:sz w:val="20"/>
          <w:szCs w:val="17"/>
        </w:rPr>
        <w:t>____</w:t>
      </w:r>
      <w:r w:rsidRPr="00761258">
        <w:rPr>
          <w:rFonts w:ascii="Arial" w:hAnsi="Arial" w:cs="Arial"/>
          <w:sz w:val="20"/>
          <w:szCs w:val="17"/>
        </w:rPr>
        <w:t>__________________________________________________________</w:t>
      </w:r>
    </w:p>
    <w:p w:rsidR="00604D2B" w:rsidRDefault="00604D2B" w:rsidP="00F94F5A"/>
    <w:p w:rsidR="00604D2B" w:rsidRPr="00F94F5A" w:rsidRDefault="00604D2B" w:rsidP="00F94F5A">
      <w:pPr>
        <w:sectPr w:rsidR="00604D2B" w:rsidRPr="00F94F5A">
          <w:headerReference w:type="default" r:id="rId8"/>
          <w:footerReference w:type="default" r:id="rId9"/>
          <w:pgSz w:w="11906" w:h="16838" w:code="9"/>
          <w:pgMar w:top="1418" w:right="2552" w:bottom="1134" w:left="1418" w:header="709" w:footer="709" w:gutter="0"/>
          <w:cols w:space="708"/>
          <w:docGrid w:linePitch="360"/>
        </w:sectPr>
      </w:pPr>
    </w:p>
    <w:p w:rsidR="001C0B43" w:rsidRDefault="001C0B43" w:rsidP="001C0B43">
      <w:pPr>
        <w:pStyle w:val="berschrift1"/>
        <w:shd w:val="clear" w:color="auto" w:fill="C6D9F1"/>
        <w:tabs>
          <w:tab w:val="left" w:pos="7088"/>
        </w:tabs>
        <w:ind w:right="-57"/>
      </w:pPr>
      <w:r>
        <w:lastRenderedPageBreak/>
        <w:t>Grammatikübung: Konditionalsatz (1)</w:t>
      </w:r>
      <w:r>
        <w:tab/>
        <w:t>Lösung</w:t>
      </w:r>
    </w:p>
    <w:p w:rsidR="001C0B43" w:rsidRDefault="001C0B43" w:rsidP="001C0B43">
      <w:pPr>
        <w:pStyle w:val="Textkrper2"/>
        <w:spacing w:before="240"/>
        <w:ind w:right="45"/>
        <w:rPr>
          <w:b/>
          <w:i w:val="0"/>
        </w:rPr>
      </w:pPr>
    </w:p>
    <w:p w:rsidR="00060DA0" w:rsidRPr="00995700" w:rsidRDefault="00AB0AB7" w:rsidP="00AB0AB7">
      <w:pPr>
        <w:tabs>
          <w:tab w:val="left" w:pos="426"/>
        </w:tabs>
        <w:spacing w:before="120"/>
        <w:ind w:left="425" w:hanging="425"/>
        <w:rPr>
          <w:rFonts w:ascii="Arial" w:hAnsi="Arial" w:cs="Arial"/>
          <w:iCs/>
          <w:sz w:val="20"/>
          <w:szCs w:val="17"/>
        </w:rPr>
      </w:pPr>
      <w:r>
        <w:rPr>
          <w:rFonts w:ascii="Arial" w:hAnsi="Arial" w:cs="Arial"/>
          <w:iCs/>
          <w:sz w:val="20"/>
          <w:szCs w:val="17"/>
        </w:rPr>
        <w:t xml:space="preserve">  1. </w:t>
      </w:r>
      <w:r>
        <w:rPr>
          <w:rFonts w:ascii="Arial" w:hAnsi="Arial" w:cs="Arial"/>
          <w:iCs/>
          <w:sz w:val="20"/>
          <w:szCs w:val="17"/>
        </w:rPr>
        <w:tab/>
      </w:r>
      <w:r w:rsidR="00060DA0" w:rsidRPr="00995700">
        <w:rPr>
          <w:rFonts w:ascii="Arial" w:hAnsi="Arial" w:cs="Arial"/>
          <w:iCs/>
          <w:sz w:val="20"/>
          <w:szCs w:val="17"/>
        </w:rPr>
        <w:t>Wir bitten Sie im Falle einer Verspä</w:t>
      </w:r>
      <w:r w:rsidR="00EB02F1">
        <w:rPr>
          <w:rFonts w:ascii="Arial" w:hAnsi="Arial" w:cs="Arial"/>
          <w:iCs/>
          <w:sz w:val="20"/>
          <w:szCs w:val="17"/>
        </w:rPr>
        <w:t>tung um eine kurze Mitteilung.</w:t>
      </w:r>
    </w:p>
    <w:p w:rsidR="00FA4C9F" w:rsidRPr="00995700" w:rsidRDefault="00AB0AB7" w:rsidP="00AB0AB7">
      <w:pPr>
        <w:tabs>
          <w:tab w:val="left" w:pos="426"/>
        </w:tabs>
        <w:spacing w:before="120"/>
        <w:ind w:left="425" w:hanging="425"/>
        <w:rPr>
          <w:rFonts w:ascii="Arial" w:hAnsi="Arial" w:cs="Arial"/>
          <w:iCs/>
          <w:sz w:val="20"/>
          <w:szCs w:val="17"/>
        </w:rPr>
      </w:pPr>
      <w:r>
        <w:rPr>
          <w:rFonts w:ascii="Arial" w:hAnsi="Arial" w:cs="Arial"/>
          <w:iCs/>
          <w:sz w:val="20"/>
          <w:szCs w:val="17"/>
        </w:rPr>
        <w:t xml:space="preserve">  2. </w:t>
      </w:r>
      <w:r>
        <w:rPr>
          <w:rFonts w:ascii="Arial" w:hAnsi="Arial" w:cs="Arial"/>
          <w:iCs/>
          <w:sz w:val="20"/>
          <w:szCs w:val="17"/>
        </w:rPr>
        <w:tab/>
      </w:r>
      <w:r w:rsidR="001F6D59" w:rsidRPr="00995700">
        <w:rPr>
          <w:rFonts w:ascii="Arial" w:hAnsi="Arial" w:cs="Arial"/>
          <w:iCs/>
          <w:sz w:val="20"/>
          <w:szCs w:val="17"/>
        </w:rPr>
        <w:t>Bitte informieren Sie bei Störungen im Stromnetz die Stadtwerke unter folgender Nummer:</w:t>
      </w:r>
      <w:r w:rsidR="00EB02F1">
        <w:rPr>
          <w:rFonts w:ascii="Arial" w:hAnsi="Arial" w:cs="Arial"/>
          <w:iCs/>
          <w:sz w:val="20"/>
          <w:szCs w:val="17"/>
        </w:rPr>
        <w:t xml:space="preserve"> ..</w:t>
      </w:r>
      <w:r w:rsidR="00FA4C9F" w:rsidRPr="00995700">
        <w:rPr>
          <w:rFonts w:ascii="Arial" w:hAnsi="Arial" w:cs="Arial"/>
          <w:iCs/>
          <w:sz w:val="20"/>
          <w:szCs w:val="17"/>
        </w:rPr>
        <w:t>.</w:t>
      </w:r>
    </w:p>
    <w:p w:rsidR="00FA4C9F" w:rsidRPr="00995700" w:rsidRDefault="00AB0AB7" w:rsidP="00AB0AB7">
      <w:pPr>
        <w:tabs>
          <w:tab w:val="left" w:pos="426"/>
        </w:tabs>
        <w:spacing w:before="120"/>
        <w:ind w:left="425" w:hanging="425"/>
        <w:rPr>
          <w:rFonts w:ascii="Arial" w:hAnsi="Arial" w:cs="Arial"/>
          <w:iCs/>
          <w:sz w:val="20"/>
          <w:szCs w:val="17"/>
        </w:rPr>
      </w:pPr>
      <w:r>
        <w:rPr>
          <w:rFonts w:ascii="Arial" w:hAnsi="Arial" w:cs="Arial"/>
          <w:iCs/>
          <w:sz w:val="20"/>
          <w:szCs w:val="17"/>
        </w:rPr>
        <w:t xml:space="preserve">  3. </w:t>
      </w:r>
      <w:r>
        <w:rPr>
          <w:rFonts w:ascii="Arial" w:hAnsi="Arial" w:cs="Arial"/>
          <w:iCs/>
          <w:sz w:val="20"/>
          <w:szCs w:val="17"/>
        </w:rPr>
        <w:tab/>
      </w:r>
      <w:r w:rsidR="001F6D59" w:rsidRPr="00995700">
        <w:rPr>
          <w:rFonts w:ascii="Arial" w:hAnsi="Arial" w:cs="Arial"/>
          <w:iCs/>
          <w:sz w:val="20"/>
          <w:szCs w:val="17"/>
        </w:rPr>
        <w:t xml:space="preserve">Wir werden diese Maßnahme nur mit </w:t>
      </w:r>
      <w:r w:rsidR="00EB02F1">
        <w:rPr>
          <w:rFonts w:ascii="Arial" w:hAnsi="Arial" w:cs="Arial"/>
          <w:iCs/>
          <w:sz w:val="20"/>
          <w:szCs w:val="17"/>
        </w:rPr>
        <w:t>(</w:t>
      </w:r>
      <w:r w:rsidR="001F6D59" w:rsidRPr="00995700">
        <w:rPr>
          <w:rFonts w:ascii="Arial" w:hAnsi="Arial" w:cs="Arial"/>
          <w:iCs/>
          <w:sz w:val="20"/>
          <w:szCs w:val="17"/>
        </w:rPr>
        <w:t>der</w:t>
      </w:r>
      <w:r w:rsidR="00EB02F1">
        <w:rPr>
          <w:rFonts w:ascii="Arial" w:hAnsi="Arial" w:cs="Arial"/>
          <w:iCs/>
          <w:sz w:val="20"/>
          <w:szCs w:val="17"/>
        </w:rPr>
        <w:t>)</w:t>
      </w:r>
      <w:r w:rsidR="001F6D59" w:rsidRPr="00995700">
        <w:rPr>
          <w:rFonts w:ascii="Arial" w:hAnsi="Arial" w:cs="Arial"/>
          <w:iCs/>
          <w:sz w:val="20"/>
          <w:szCs w:val="17"/>
        </w:rPr>
        <w:t xml:space="preserve"> Zustimmung des Betr</w:t>
      </w:r>
      <w:r w:rsidR="00060DA0" w:rsidRPr="00995700">
        <w:rPr>
          <w:rFonts w:ascii="Arial" w:hAnsi="Arial" w:cs="Arial"/>
          <w:iCs/>
          <w:sz w:val="20"/>
          <w:szCs w:val="17"/>
        </w:rPr>
        <w:t>ie</w:t>
      </w:r>
      <w:r w:rsidR="001F6D59" w:rsidRPr="00995700">
        <w:rPr>
          <w:rFonts w:ascii="Arial" w:hAnsi="Arial" w:cs="Arial"/>
          <w:iCs/>
          <w:sz w:val="20"/>
          <w:szCs w:val="17"/>
        </w:rPr>
        <w:t>bsrats umsetzen können</w:t>
      </w:r>
      <w:r w:rsidR="00FA4C9F" w:rsidRPr="00995700">
        <w:rPr>
          <w:rFonts w:ascii="Arial" w:hAnsi="Arial" w:cs="Arial"/>
          <w:iCs/>
          <w:sz w:val="20"/>
          <w:szCs w:val="17"/>
        </w:rPr>
        <w:t>.</w:t>
      </w:r>
    </w:p>
    <w:p w:rsidR="00060DA0" w:rsidRPr="00995700" w:rsidRDefault="00AB0AB7" w:rsidP="00AB0AB7">
      <w:pPr>
        <w:tabs>
          <w:tab w:val="left" w:pos="426"/>
        </w:tabs>
        <w:spacing w:before="120"/>
        <w:ind w:left="425" w:hanging="425"/>
        <w:rPr>
          <w:rFonts w:ascii="Arial" w:hAnsi="Arial" w:cs="Arial"/>
          <w:iCs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  4. </w:t>
      </w:r>
      <w:r>
        <w:rPr>
          <w:rFonts w:ascii="Arial" w:hAnsi="Arial" w:cs="Arial"/>
          <w:sz w:val="20"/>
          <w:szCs w:val="17"/>
        </w:rPr>
        <w:tab/>
      </w:r>
      <w:r w:rsidR="00060DA0" w:rsidRPr="00995700">
        <w:rPr>
          <w:rFonts w:ascii="Arial" w:hAnsi="Arial" w:cs="Arial"/>
          <w:sz w:val="20"/>
          <w:szCs w:val="17"/>
        </w:rPr>
        <w:t xml:space="preserve">Die Beiträge dürfen </w:t>
      </w:r>
      <w:r w:rsidR="00060DA0" w:rsidRPr="00995700">
        <w:rPr>
          <w:rFonts w:ascii="Arial" w:hAnsi="Arial" w:cs="Arial"/>
          <w:iCs/>
          <w:sz w:val="20"/>
          <w:szCs w:val="17"/>
        </w:rPr>
        <w:t>nur mit Genehmigung des</w:t>
      </w:r>
      <w:r w:rsidR="00060DA0" w:rsidRPr="00995700">
        <w:rPr>
          <w:rFonts w:ascii="Arial" w:hAnsi="Arial" w:cs="Arial"/>
          <w:sz w:val="20"/>
          <w:szCs w:val="17"/>
        </w:rPr>
        <w:t xml:space="preserve"> Autors auf Internet-Seiten veröffentlicht</w:t>
      </w:r>
      <w:r w:rsidR="00860B76">
        <w:rPr>
          <w:rFonts w:ascii="Arial" w:hAnsi="Arial" w:cs="Arial"/>
          <w:sz w:val="20"/>
          <w:szCs w:val="17"/>
        </w:rPr>
        <w:t xml:space="preserve"> werden</w:t>
      </w:r>
      <w:r w:rsidR="00060DA0" w:rsidRPr="00995700">
        <w:rPr>
          <w:rFonts w:ascii="Arial" w:hAnsi="Arial" w:cs="Arial"/>
          <w:sz w:val="20"/>
          <w:szCs w:val="17"/>
        </w:rPr>
        <w:t>.</w:t>
      </w:r>
    </w:p>
    <w:p w:rsidR="00060DA0" w:rsidRPr="00995700" w:rsidRDefault="00AB0AB7" w:rsidP="00AB0AB7">
      <w:pPr>
        <w:tabs>
          <w:tab w:val="left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iCs/>
          <w:sz w:val="20"/>
          <w:szCs w:val="17"/>
        </w:rPr>
        <w:t xml:space="preserve">  5. </w:t>
      </w:r>
      <w:r>
        <w:rPr>
          <w:rFonts w:ascii="Arial" w:hAnsi="Arial" w:cs="Arial"/>
          <w:iCs/>
          <w:sz w:val="20"/>
          <w:szCs w:val="17"/>
        </w:rPr>
        <w:tab/>
      </w:r>
      <w:r w:rsidR="00EB02F1">
        <w:rPr>
          <w:rFonts w:ascii="Arial" w:hAnsi="Arial" w:cs="Arial"/>
          <w:iCs/>
          <w:sz w:val="20"/>
          <w:szCs w:val="17"/>
        </w:rPr>
        <w:t xml:space="preserve">Es </w:t>
      </w:r>
      <w:r w:rsidR="00EB02F1" w:rsidRPr="00995700">
        <w:rPr>
          <w:rFonts w:ascii="Arial" w:hAnsi="Arial" w:cs="Arial"/>
          <w:iCs/>
          <w:sz w:val="20"/>
          <w:szCs w:val="17"/>
        </w:rPr>
        <w:t xml:space="preserve">droht </w:t>
      </w:r>
      <w:r w:rsidR="00EB02F1">
        <w:rPr>
          <w:rFonts w:ascii="Arial" w:hAnsi="Arial" w:cs="Arial"/>
          <w:iCs/>
          <w:sz w:val="20"/>
          <w:szCs w:val="17"/>
        </w:rPr>
        <w:t>b</w:t>
      </w:r>
      <w:r w:rsidR="00EB02F1" w:rsidRPr="00995700">
        <w:rPr>
          <w:rFonts w:ascii="Arial" w:hAnsi="Arial" w:cs="Arial"/>
          <w:iCs/>
          <w:sz w:val="20"/>
          <w:szCs w:val="17"/>
        </w:rPr>
        <w:t>ei Nichtbeachtung der Vorschrift ein Bußgeld in Höhe von bis zu 400 Euro</w:t>
      </w:r>
      <w:r w:rsidR="00EB02F1">
        <w:rPr>
          <w:rFonts w:ascii="Arial" w:hAnsi="Arial" w:cs="Arial"/>
          <w:iCs/>
          <w:sz w:val="20"/>
          <w:szCs w:val="17"/>
        </w:rPr>
        <w:br/>
      </w:r>
      <w:r w:rsidR="00060DA0" w:rsidRPr="00995700">
        <w:rPr>
          <w:rFonts w:ascii="Arial" w:hAnsi="Arial" w:cs="Arial"/>
          <w:iCs/>
          <w:sz w:val="20"/>
          <w:szCs w:val="17"/>
        </w:rPr>
        <w:t>Bei Nichtbeachtung der Vorschrift droht ein Bußgeld in Höhe von bis zu 400 Euro.</w:t>
      </w:r>
    </w:p>
    <w:p w:rsidR="00F75C81" w:rsidRPr="00995700" w:rsidRDefault="00AB0AB7" w:rsidP="00AB0AB7">
      <w:pPr>
        <w:tabs>
          <w:tab w:val="left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  6. </w:t>
      </w:r>
      <w:r>
        <w:rPr>
          <w:rFonts w:ascii="Arial" w:hAnsi="Arial" w:cs="Arial"/>
          <w:sz w:val="20"/>
          <w:szCs w:val="17"/>
        </w:rPr>
        <w:tab/>
      </w:r>
      <w:r w:rsidR="00F75C81" w:rsidRPr="00995700">
        <w:rPr>
          <w:rFonts w:ascii="Arial" w:hAnsi="Arial" w:cs="Arial"/>
          <w:sz w:val="20"/>
          <w:szCs w:val="17"/>
        </w:rPr>
        <w:t>Die Leistungen der Krankenkasse können ohne eine Erhöhung</w:t>
      </w:r>
      <w:r w:rsidR="00C654AC" w:rsidRPr="00995700">
        <w:rPr>
          <w:rFonts w:ascii="Arial" w:hAnsi="Arial" w:cs="Arial"/>
          <w:sz w:val="20"/>
          <w:szCs w:val="17"/>
        </w:rPr>
        <w:t xml:space="preserve"> der Mitgliedsbeitr</w:t>
      </w:r>
      <w:r w:rsidR="00F75C81" w:rsidRPr="00995700">
        <w:rPr>
          <w:rFonts w:ascii="Arial" w:hAnsi="Arial" w:cs="Arial"/>
          <w:sz w:val="20"/>
          <w:szCs w:val="17"/>
        </w:rPr>
        <w:t>äge nicht mehr i</w:t>
      </w:r>
      <w:r w:rsidR="00860B76">
        <w:rPr>
          <w:rFonts w:ascii="Arial" w:hAnsi="Arial" w:cs="Arial"/>
          <w:sz w:val="20"/>
          <w:szCs w:val="17"/>
        </w:rPr>
        <w:t>m</w:t>
      </w:r>
      <w:r w:rsidR="00F75C81" w:rsidRPr="00995700">
        <w:rPr>
          <w:rFonts w:ascii="Arial" w:hAnsi="Arial" w:cs="Arial"/>
          <w:sz w:val="20"/>
          <w:szCs w:val="17"/>
        </w:rPr>
        <w:t xml:space="preserve"> bisherigen Umfang erbracht werden.</w:t>
      </w:r>
    </w:p>
    <w:p w:rsidR="00E072B3" w:rsidRPr="00995700" w:rsidRDefault="00AB0AB7" w:rsidP="00AB0AB7">
      <w:pPr>
        <w:tabs>
          <w:tab w:val="left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  7. </w:t>
      </w:r>
      <w:r>
        <w:rPr>
          <w:rFonts w:ascii="Arial" w:hAnsi="Arial" w:cs="Arial"/>
          <w:sz w:val="20"/>
          <w:szCs w:val="17"/>
        </w:rPr>
        <w:tab/>
      </w:r>
      <w:r w:rsidR="00C654AC" w:rsidRPr="00995700">
        <w:rPr>
          <w:rFonts w:ascii="Arial" w:hAnsi="Arial" w:cs="Arial"/>
          <w:sz w:val="20"/>
          <w:szCs w:val="17"/>
        </w:rPr>
        <w:t xml:space="preserve">Eine persönliche Beratung vor Ort ist </w:t>
      </w:r>
      <w:r w:rsidR="00C654AC" w:rsidRPr="00995700">
        <w:rPr>
          <w:rFonts w:ascii="Arial" w:hAnsi="Arial" w:cs="Arial"/>
          <w:iCs/>
          <w:sz w:val="20"/>
          <w:szCs w:val="17"/>
        </w:rPr>
        <w:t>unter der Bedingung der</w:t>
      </w:r>
      <w:r w:rsidR="00EB02F1">
        <w:rPr>
          <w:rFonts w:ascii="Arial" w:hAnsi="Arial" w:cs="Arial"/>
          <w:iCs/>
          <w:sz w:val="20"/>
          <w:szCs w:val="17"/>
        </w:rPr>
        <w:t>/einer</w:t>
      </w:r>
      <w:r w:rsidR="00C654AC" w:rsidRPr="00995700">
        <w:rPr>
          <w:rFonts w:ascii="Arial" w:hAnsi="Arial" w:cs="Arial"/>
          <w:sz w:val="20"/>
          <w:szCs w:val="17"/>
        </w:rPr>
        <w:t xml:space="preserve"> vorherigen Terminabsprache möglich.</w:t>
      </w:r>
    </w:p>
    <w:p w:rsidR="00006F24" w:rsidRPr="00995700" w:rsidRDefault="00AB0AB7" w:rsidP="00AB0AB7">
      <w:pPr>
        <w:tabs>
          <w:tab w:val="left" w:pos="426"/>
        </w:tabs>
        <w:spacing w:before="120"/>
        <w:ind w:left="425" w:hanging="425"/>
        <w:rPr>
          <w:rFonts w:ascii="Arial" w:hAnsi="Arial" w:cs="Arial"/>
          <w:iCs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  8. </w:t>
      </w:r>
      <w:r>
        <w:rPr>
          <w:rFonts w:ascii="Arial" w:hAnsi="Arial" w:cs="Arial"/>
          <w:sz w:val="20"/>
          <w:szCs w:val="17"/>
        </w:rPr>
        <w:tab/>
      </w:r>
      <w:r w:rsidR="00F94F5A" w:rsidRPr="00995700">
        <w:rPr>
          <w:rFonts w:ascii="Arial" w:hAnsi="Arial" w:cs="Arial"/>
          <w:sz w:val="20"/>
          <w:szCs w:val="17"/>
        </w:rPr>
        <w:t xml:space="preserve">Die Realisierung unseres Projekt wäre </w:t>
      </w:r>
      <w:r w:rsidR="00F94F5A" w:rsidRPr="00995700">
        <w:rPr>
          <w:rFonts w:ascii="Arial" w:hAnsi="Arial" w:cs="Arial"/>
          <w:iCs/>
          <w:sz w:val="20"/>
          <w:szCs w:val="17"/>
        </w:rPr>
        <w:t>ohne die Unterstützung</w:t>
      </w:r>
      <w:r w:rsidR="00F94F5A" w:rsidRPr="00995700">
        <w:rPr>
          <w:rFonts w:ascii="Arial" w:hAnsi="Arial" w:cs="Arial"/>
          <w:sz w:val="20"/>
          <w:szCs w:val="17"/>
        </w:rPr>
        <w:t xml:space="preserve"> zahlreicher Sponsoren nicht möglich gewesen.</w:t>
      </w:r>
    </w:p>
    <w:p w:rsidR="00E072B3" w:rsidRPr="00995700" w:rsidRDefault="00AB0AB7" w:rsidP="00AB0AB7">
      <w:pPr>
        <w:tabs>
          <w:tab w:val="left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iCs/>
          <w:sz w:val="20"/>
          <w:szCs w:val="17"/>
        </w:rPr>
        <w:t xml:space="preserve">  9. </w:t>
      </w:r>
      <w:r>
        <w:rPr>
          <w:rFonts w:ascii="Arial" w:hAnsi="Arial" w:cs="Arial"/>
          <w:iCs/>
          <w:sz w:val="20"/>
          <w:szCs w:val="17"/>
        </w:rPr>
        <w:tab/>
      </w:r>
      <w:r w:rsidR="006D49C2" w:rsidRPr="00995700">
        <w:rPr>
          <w:rFonts w:ascii="Arial" w:hAnsi="Arial" w:cs="Arial"/>
          <w:iCs/>
          <w:sz w:val="20"/>
          <w:szCs w:val="17"/>
        </w:rPr>
        <w:t xml:space="preserve">Überweisungen werden </w:t>
      </w:r>
      <w:r w:rsidR="006D49C2" w:rsidRPr="00995700">
        <w:rPr>
          <w:rFonts w:ascii="Arial" w:hAnsi="Arial" w:cs="Arial"/>
          <w:sz w:val="20"/>
          <w:szCs w:val="17"/>
        </w:rPr>
        <w:t>bei Buchung</w:t>
      </w:r>
      <w:r w:rsidR="00EB02F1">
        <w:rPr>
          <w:rFonts w:ascii="Arial" w:hAnsi="Arial" w:cs="Arial"/>
          <w:sz w:val="20"/>
          <w:szCs w:val="17"/>
        </w:rPr>
        <w:t>(</w:t>
      </w:r>
      <w:r w:rsidR="006D49C2" w:rsidRPr="00995700">
        <w:rPr>
          <w:rFonts w:ascii="Arial" w:hAnsi="Arial" w:cs="Arial"/>
          <w:sz w:val="20"/>
          <w:szCs w:val="17"/>
        </w:rPr>
        <w:t>en</w:t>
      </w:r>
      <w:r w:rsidR="00EB02F1">
        <w:rPr>
          <w:rFonts w:ascii="Arial" w:hAnsi="Arial" w:cs="Arial"/>
          <w:sz w:val="20"/>
          <w:szCs w:val="17"/>
        </w:rPr>
        <w:t>)</w:t>
      </w:r>
      <w:r w:rsidR="006D49C2" w:rsidRPr="00995700">
        <w:rPr>
          <w:rFonts w:ascii="Arial" w:hAnsi="Arial" w:cs="Arial"/>
          <w:sz w:val="20"/>
          <w:szCs w:val="17"/>
        </w:rPr>
        <w:t xml:space="preserve"> </w:t>
      </w:r>
      <w:r w:rsidR="006D49C2" w:rsidRPr="00995700">
        <w:rPr>
          <w:rFonts w:ascii="Arial" w:hAnsi="Arial" w:cs="Arial"/>
          <w:iCs/>
          <w:sz w:val="20"/>
          <w:szCs w:val="17"/>
        </w:rPr>
        <w:t>bis 10 Tage vor Reisebeginn akzeptiert.</w:t>
      </w:r>
    </w:p>
    <w:p w:rsidR="00E072B3" w:rsidRPr="00995700" w:rsidRDefault="00AB0AB7" w:rsidP="00AB0AB7">
      <w:pPr>
        <w:tabs>
          <w:tab w:val="left" w:pos="426"/>
        </w:tabs>
        <w:spacing w:before="120"/>
        <w:ind w:left="425" w:hanging="425"/>
        <w:rPr>
          <w:rFonts w:ascii="Arial" w:hAnsi="Arial" w:cs="Arial"/>
          <w:sz w:val="20"/>
          <w:szCs w:val="17"/>
        </w:rPr>
      </w:pPr>
      <w:r>
        <w:rPr>
          <w:rFonts w:ascii="Arial" w:hAnsi="Arial" w:cs="Arial"/>
          <w:iCs/>
          <w:sz w:val="20"/>
          <w:szCs w:val="17"/>
        </w:rPr>
        <w:t xml:space="preserve">10. </w:t>
      </w:r>
      <w:r>
        <w:rPr>
          <w:rFonts w:ascii="Arial" w:hAnsi="Arial" w:cs="Arial"/>
          <w:iCs/>
          <w:sz w:val="20"/>
          <w:szCs w:val="17"/>
        </w:rPr>
        <w:tab/>
      </w:r>
      <w:r w:rsidR="00995700" w:rsidRPr="00995700">
        <w:rPr>
          <w:rFonts w:ascii="Arial" w:hAnsi="Arial" w:cs="Arial"/>
          <w:iCs/>
          <w:sz w:val="20"/>
          <w:szCs w:val="17"/>
        </w:rPr>
        <w:t xml:space="preserve">Eine Arbeit im Homeoffice ist nur </w:t>
      </w:r>
      <w:r w:rsidR="00995700" w:rsidRPr="00995700">
        <w:rPr>
          <w:rFonts w:ascii="Arial" w:hAnsi="Arial" w:cs="Arial"/>
          <w:sz w:val="20"/>
          <w:szCs w:val="17"/>
        </w:rPr>
        <w:t>mit Einverständnis des Arbeitgebers</w:t>
      </w:r>
      <w:r w:rsidR="00995700" w:rsidRPr="00995700">
        <w:rPr>
          <w:rFonts w:ascii="Arial" w:hAnsi="Arial" w:cs="Arial"/>
          <w:iCs/>
          <w:sz w:val="20"/>
          <w:szCs w:val="17"/>
        </w:rPr>
        <w:t xml:space="preserve"> möglich</w:t>
      </w:r>
      <w:r w:rsidR="00144729" w:rsidRPr="00995700">
        <w:rPr>
          <w:rFonts w:ascii="Arial" w:hAnsi="Arial" w:cs="Arial"/>
          <w:iCs/>
          <w:sz w:val="20"/>
          <w:szCs w:val="17"/>
        </w:rPr>
        <w:t>.</w:t>
      </w:r>
    </w:p>
    <w:p w:rsidR="00680DCB" w:rsidRPr="00995700" w:rsidRDefault="00AB0AB7" w:rsidP="00AB0AB7">
      <w:pPr>
        <w:tabs>
          <w:tab w:val="left" w:pos="426"/>
        </w:tabs>
        <w:spacing w:before="120"/>
        <w:ind w:left="425" w:hanging="425"/>
        <w:rPr>
          <w:rFonts w:ascii="Arial" w:hAnsi="Arial" w:cs="Arial"/>
          <w:iCs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11. </w:t>
      </w:r>
      <w:r>
        <w:rPr>
          <w:rFonts w:ascii="Arial" w:hAnsi="Arial" w:cs="Arial"/>
          <w:sz w:val="20"/>
          <w:szCs w:val="17"/>
        </w:rPr>
        <w:tab/>
      </w:r>
      <w:r w:rsidR="00604D2B" w:rsidRPr="00995700">
        <w:rPr>
          <w:rFonts w:ascii="Arial" w:hAnsi="Arial" w:cs="Arial"/>
          <w:sz w:val="20"/>
          <w:szCs w:val="17"/>
        </w:rPr>
        <w:t xml:space="preserve">Die Reduzierung der wöchentlichen Arbeitszeit von 38,5 Stunden auf 34 Stunden ist </w:t>
      </w:r>
      <w:r w:rsidR="00860B76">
        <w:rPr>
          <w:rFonts w:ascii="Arial" w:hAnsi="Arial" w:cs="Arial"/>
          <w:sz w:val="20"/>
          <w:szCs w:val="17"/>
        </w:rPr>
        <w:t xml:space="preserve">nur </w:t>
      </w:r>
      <w:r w:rsidR="00604D2B" w:rsidRPr="00995700">
        <w:rPr>
          <w:rFonts w:ascii="Arial" w:hAnsi="Arial" w:cs="Arial"/>
          <w:sz w:val="20"/>
          <w:szCs w:val="17"/>
        </w:rPr>
        <w:t xml:space="preserve">unter der Vorraussetzung von </w:t>
      </w:r>
      <w:r w:rsidR="00604D2B" w:rsidRPr="00995700">
        <w:rPr>
          <w:rFonts w:ascii="Arial" w:hAnsi="Arial" w:cs="Arial"/>
          <w:iCs/>
          <w:sz w:val="20"/>
          <w:szCs w:val="17"/>
        </w:rPr>
        <w:t>Lohnverzicht</w:t>
      </w:r>
      <w:r w:rsidR="00673C20">
        <w:rPr>
          <w:rFonts w:ascii="Arial" w:hAnsi="Arial" w:cs="Arial"/>
          <w:iCs/>
          <w:sz w:val="20"/>
          <w:szCs w:val="17"/>
        </w:rPr>
        <w:t xml:space="preserve"> </w:t>
      </w:r>
      <w:r w:rsidR="00604D2B" w:rsidRPr="00995700">
        <w:rPr>
          <w:rFonts w:ascii="Arial" w:hAnsi="Arial" w:cs="Arial"/>
          <w:iCs/>
          <w:sz w:val="20"/>
          <w:szCs w:val="17"/>
        </w:rPr>
        <w:t>möglich.</w:t>
      </w:r>
    </w:p>
    <w:p w:rsidR="003D34B8" w:rsidRPr="00995700" w:rsidRDefault="00AB0AB7" w:rsidP="00AB0AB7">
      <w:pPr>
        <w:tabs>
          <w:tab w:val="left" w:pos="426"/>
        </w:tabs>
        <w:spacing w:before="120"/>
        <w:ind w:left="425" w:hanging="425"/>
        <w:rPr>
          <w:rFonts w:ascii="Arial" w:hAnsi="Arial" w:cs="Arial"/>
          <w:iCs/>
          <w:sz w:val="20"/>
          <w:szCs w:val="17"/>
        </w:rPr>
      </w:pPr>
      <w:r>
        <w:rPr>
          <w:rFonts w:ascii="Arial" w:hAnsi="Arial" w:cs="Arial"/>
          <w:sz w:val="20"/>
          <w:szCs w:val="17"/>
        </w:rPr>
        <w:t xml:space="preserve">12. </w:t>
      </w:r>
      <w:r>
        <w:rPr>
          <w:rFonts w:ascii="Arial" w:hAnsi="Arial" w:cs="Arial"/>
          <w:sz w:val="20"/>
          <w:szCs w:val="17"/>
        </w:rPr>
        <w:tab/>
      </w:r>
      <w:r w:rsidR="003D34B8" w:rsidRPr="00995700">
        <w:rPr>
          <w:rFonts w:ascii="Arial" w:hAnsi="Arial" w:cs="Arial"/>
          <w:sz w:val="20"/>
          <w:szCs w:val="17"/>
        </w:rPr>
        <w:t>Im Falle der Arbeitsunfähigkeit eines Arbeitnehmers zahlt der Arbeitgeber zunächst den gewohnten Arbeitslohn fort</w:t>
      </w:r>
      <w:r w:rsidR="00860B76">
        <w:rPr>
          <w:rFonts w:ascii="Arial" w:hAnsi="Arial" w:cs="Arial"/>
          <w:sz w:val="20"/>
          <w:szCs w:val="17"/>
        </w:rPr>
        <w:t>.</w:t>
      </w:r>
    </w:p>
    <w:sectPr w:rsidR="003D34B8" w:rsidRPr="00995700" w:rsidSect="007602E4">
      <w:headerReference w:type="default" r:id="rId10"/>
      <w:footerReference w:type="default" r:id="rId11"/>
      <w:pgSz w:w="11906" w:h="16838" w:code="9"/>
      <w:pgMar w:top="1418" w:right="255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C4B" w:rsidRDefault="00315C4B">
      <w:r>
        <w:separator/>
      </w:r>
    </w:p>
  </w:endnote>
  <w:endnote w:type="continuationSeparator" w:id="0">
    <w:p w:rsidR="00315C4B" w:rsidRDefault="00315C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564" w:rsidRPr="00E173A4" w:rsidRDefault="00D36EB2">
    <w:pPr>
      <w:pStyle w:val="Kopfzeile"/>
      <w:spacing w:before="240"/>
      <w:ind w:left="72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9pt;margin-top:8.45pt;width:24pt;height:31.5pt;z-index:1;mso-wrap-edited:f" wrapcoords="-675 0 -675 21086 21600 21086 21600 0 -675 0" o:allowoverlap="f">
          <v:imagedata r:id="rId1" o:title="Kopie von IIK-D-ohne-alles35hoch"/>
          <w10:wrap type="tight"/>
        </v:shape>
      </w:pict>
    </w:r>
    <w:r w:rsidR="00A55564" w:rsidRPr="00E173A4">
      <w:rPr>
        <w:rFonts w:ascii="Arial" w:hAnsi="Arial" w:cs="Arial"/>
        <w:sz w:val="20"/>
        <w:lang w:val="es-CO"/>
      </w:rPr>
      <w:t>© Udo Tellmann</w:t>
    </w:r>
    <w:r w:rsidR="00A55564" w:rsidRPr="00E173A4">
      <w:rPr>
        <w:rFonts w:ascii="Arial" w:hAnsi="Arial" w:cs="Arial"/>
        <w:sz w:val="20"/>
        <w:lang w:val="es-CO"/>
      </w:rPr>
      <w:tab/>
    </w:r>
    <w:r w:rsidR="00A55564" w:rsidRPr="00E173A4">
      <w:rPr>
        <w:rFonts w:ascii="Arial" w:hAnsi="Arial" w:cs="Arial"/>
        <w:sz w:val="20"/>
        <w:lang w:val="es-CO"/>
      </w:rPr>
      <w:tab/>
    </w:r>
    <w:r>
      <w:rPr>
        <w:rStyle w:val="Seitenzahl"/>
      </w:rPr>
      <w:fldChar w:fldCharType="begin"/>
    </w:r>
    <w:r w:rsidR="00A55564" w:rsidRPr="00E173A4">
      <w:rPr>
        <w:rStyle w:val="Seitenzahl"/>
        <w:lang w:val="es-CO"/>
      </w:rPr>
      <w:instrText xml:space="preserve"> PAGE </w:instrText>
    </w:r>
    <w:r>
      <w:rPr>
        <w:rStyle w:val="Seitenzahl"/>
      </w:rPr>
      <w:fldChar w:fldCharType="separate"/>
    </w:r>
    <w:r w:rsidR="00D13DD0">
      <w:rPr>
        <w:rStyle w:val="Seitenzahl"/>
        <w:noProof/>
        <w:lang w:val="es-CO"/>
      </w:rPr>
      <w:t>1</w:t>
    </w:r>
    <w:r>
      <w:rPr>
        <w:rStyle w:val="Seitenzahl"/>
      </w:rPr>
      <w:fldChar w:fldCharType="end"/>
    </w:r>
    <w:r w:rsidR="00A55564" w:rsidRPr="00E173A4">
      <w:rPr>
        <w:rFonts w:ascii="Arial" w:hAnsi="Arial" w:cs="Arial"/>
        <w:sz w:val="20"/>
        <w:lang w:val="es-CO"/>
      </w:rPr>
      <w:br/>
      <w:t>http://www.wirtschaftsdeutsch.de</w:t>
    </w:r>
  </w:p>
  <w:p w:rsidR="00A55564" w:rsidRPr="00E173A4" w:rsidRDefault="00A55564">
    <w:pPr>
      <w:pStyle w:val="Fuzeile"/>
      <w:rPr>
        <w:lang w:val="es-C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1B" w:rsidRPr="00E173A4" w:rsidRDefault="00D36EB2">
    <w:pPr>
      <w:pStyle w:val="Kopfzeile"/>
      <w:spacing w:before="240"/>
      <w:ind w:left="720"/>
      <w:rPr>
        <w:rFonts w:ascii="Arial" w:hAnsi="Arial" w:cs="Arial"/>
        <w:sz w:val="20"/>
        <w:lang w:val="es-CO"/>
      </w:rPr>
    </w:pPr>
    <w:r>
      <w:rPr>
        <w:rFonts w:ascii="Arial" w:hAnsi="Arial" w:cs="Arial"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left:0;text-align:left;margin-left:9pt;margin-top:8.45pt;width:24pt;height:31.5pt;z-index:2;mso-wrap-edited:f" wrapcoords="-675 0 -675 21086 21600 21086 21600 0 -675 0" o:allowoverlap="f">
          <v:imagedata r:id="rId1" o:title="Kopie von IIK-D-ohne-alles35hoch"/>
          <w10:wrap type="tight"/>
        </v:shape>
      </w:pict>
    </w:r>
    <w:r w:rsidR="0058531B" w:rsidRPr="00E173A4">
      <w:rPr>
        <w:rFonts w:ascii="Arial" w:hAnsi="Arial" w:cs="Arial"/>
        <w:sz w:val="20"/>
        <w:lang w:val="es-CO"/>
      </w:rPr>
      <w:t>© Udo Tellmann</w:t>
    </w:r>
    <w:r w:rsidR="0058531B" w:rsidRPr="00E173A4">
      <w:rPr>
        <w:rFonts w:ascii="Arial" w:hAnsi="Arial" w:cs="Arial"/>
        <w:sz w:val="20"/>
        <w:lang w:val="es-CO"/>
      </w:rPr>
      <w:tab/>
    </w:r>
    <w:r w:rsidR="0058531B" w:rsidRPr="00E173A4">
      <w:rPr>
        <w:rFonts w:ascii="Arial" w:hAnsi="Arial" w:cs="Arial"/>
        <w:sz w:val="20"/>
        <w:lang w:val="es-CO"/>
      </w:rPr>
      <w:tab/>
    </w:r>
    <w:r>
      <w:rPr>
        <w:rStyle w:val="Seitenzahl"/>
      </w:rPr>
      <w:fldChar w:fldCharType="begin"/>
    </w:r>
    <w:r w:rsidR="0058531B" w:rsidRPr="00E173A4">
      <w:rPr>
        <w:rStyle w:val="Seitenzahl"/>
        <w:lang w:val="es-CO"/>
      </w:rPr>
      <w:instrText xml:space="preserve"> PAGE </w:instrText>
    </w:r>
    <w:r>
      <w:rPr>
        <w:rStyle w:val="Seitenzahl"/>
      </w:rPr>
      <w:fldChar w:fldCharType="separate"/>
    </w:r>
    <w:r w:rsidR="00AB0AB7">
      <w:rPr>
        <w:rStyle w:val="Seitenzahl"/>
        <w:noProof/>
        <w:lang w:val="es-CO"/>
      </w:rPr>
      <w:t>2</w:t>
    </w:r>
    <w:r>
      <w:rPr>
        <w:rStyle w:val="Seitenzahl"/>
      </w:rPr>
      <w:fldChar w:fldCharType="end"/>
    </w:r>
    <w:r w:rsidR="0058531B" w:rsidRPr="00E173A4">
      <w:rPr>
        <w:rFonts w:ascii="Arial" w:hAnsi="Arial" w:cs="Arial"/>
        <w:sz w:val="20"/>
        <w:lang w:val="es-CO"/>
      </w:rPr>
      <w:br/>
      <w:t>http://www.wirtschaftsdeutsch.de</w:t>
    </w:r>
  </w:p>
  <w:p w:rsidR="0058531B" w:rsidRPr="00E173A4" w:rsidRDefault="0058531B">
    <w:pPr>
      <w:pStyle w:val="Fuzeile"/>
      <w:rPr>
        <w:lang w:val="es-C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C4B" w:rsidRDefault="00315C4B">
      <w:r>
        <w:separator/>
      </w:r>
    </w:p>
  </w:footnote>
  <w:footnote w:type="continuationSeparator" w:id="0">
    <w:p w:rsidR="00315C4B" w:rsidRDefault="00315C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3D2" w:rsidRDefault="00C523D2" w:rsidP="00C523D2">
    <w:pPr>
      <w:pStyle w:val="Kopfzeile"/>
    </w:pPr>
    <w:r>
      <w:rPr>
        <w:rFonts w:ascii="Tahoma" w:hAnsi="Tahoma" w:cs="Tahoma"/>
        <w:sz w:val="20"/>
      </w:rPr>
      <w:t>Forum Wirtschaftsdeutsch</w:t>
    </w:r>
  </w:p>
  <w:p w:rsidR="00A55564" w:rsidRPr="00C523D2" w:rsidRDefault="00A55564" w:rsidP="00C523D2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31B" w:rsidRDefault="0058531B" w:rsidP="00C523D2">
    <w:pPr>
      <w:pStyle w:val="Kopfzeile"/>
    </w:pPr>
    <w:r>
      <w:rPr>
        <w:rFonts w:ascii="Tahoma" w:hAnsi="Tahoma" w:cs="Tahoma"/>
        <w:sz w:val="20"/>
      </w:rPr>
      <w:t>Forum Wirtschaftsdeutsch</w:t>
    </w:r>
  </w:p>
  <w:p w:rsidR="0058531B" w:rsidRPr="00C523D2" w:rsidRDefault="0058531B" w:rsidP="00C523D2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2CA"/>
    <w:multiLevelType w:val="hybridMultilevel"/>
    <w:tmpl w:val="7F881ADE"/>
    <w:lvl w:ilvl="0" w:tplc="35487C4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0C1D662C"/>
    <w:multiLevelType w:val="hybridMultilevel"/>
    <w:tmpl w:val="E5DE21B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F712A"/>
    <w:multiLevelType w:val="hybridMultilevel"/>
    <w:tmpl w:val="3954B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208F7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7F47E0"/>
    <w:multiLevelType w:val="hybridMultilevel"/>
    <w:tmpl w:val="494E8848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93D36EA"/>
    <w:multiLevelType w:val="hybridMultilevel"/>
    <w:tmpl w:val="C3FE67CE"/>
    <w:lvl w:ilvl="0" w:tplc="BE9CF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F0082"/>
    <w:multiLevelType w:val="hybridMultilevel"/>
    <w:tmpl w:val="1ADE015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650A0A"/>
    <w:multiLevelType w:val="multilevel"/>
    <w:tmpl w:val="75D86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26716"/>
    <w:multiLevelType w:val="hybridMultilevel"/>
    <w:tmpl w:val="228EE7E6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16528F1"/>
    <w:multiLevelType w:val="hybridMultilevel"/>
    <w:tmpl w:val="A4028C96"/>
    <w:lvl w:ilvl="0" w:tplc="ADDEC1FC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B7F08"/>
    <w:multiLevelType w:val="hybridMultilevel"/>
    <w:tmpl w:val="C3FE67CE"/>
    <w:lvl w:ilvl="0" w:tplc="BE9CF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4F2853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DB3BFF"/>
    <w:multiLevelType w:val="hybridMultilevel"/>
    <w:tmpl w:val="C256E3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9055F"/>
    <w:multiLevelType w:val="hybridMultilevel"/>
    <w:tmpl w:val="377044C6"/>
    <w:lvl w:ilvl="0" w:tplc="29C60C4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285EE1"/>
    <w:multiLevelType w:val="multilevel"/>
    <w:tmpl w:val="494E88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13142BC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F2E4A"/>
    <w:multiLevelType w:val="hybridMultilevel"/>
    <w:tmpl w:val="948670A0"/>
    <w:lvl w:ilvl="0" w:tplc="1D8837FE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249FE"/>
    <w:multiLevelType w:val="hybridMultilevel"/>
    <w:tmpl w:val="2CE4790C"/>
    <w:lvl w:ilvl="0" w:tplc="F6E0862E">
      <w:numFmt w:val="bullet"/>
      <w:lvlText w:val=""/>
      <w:lvlJc w:val="left"/>
      <w:pPr>
        <w:ind w:left="786" w:hanging="360"/>
      </w:pPr>
      <w:rPr>
        <w:rFonts w:ascii="Wingdings 3" w:eastAsia="Times New Roman" w:hAnsi="Wingdings 3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83B4198"/>
    <w:multiLevelType w:val="hybridMultilevel"/>
    <w:tmpl w:val="75D8687E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CF3337"/>
    <w:multiLevelType w:val="hybridMultilevel"/>
    <w:tmpl w:val="A3DA6402"/>
    <w:lvl w:ilvl="0" w:tplc="0407000F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800306"/>
    <w:multiLevelType w:val="hybridMultilevel"/>
    <w:tmpl w:val="6B6EB9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F96171"/>
    <w:multiLevelType w:val="hybridMultilevel"/>
    <w:tmpl w:val="1288649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E00683"/>
    <w:multiLevelType w:val="hybridMultilevel"/>
    <w:tmpl w:val="EDBE151A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0081639"/>
    <w:multiLevelType w:val="hybridMultilevel"/>
    <w:tmpl w:val="715A07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512BAB"/>
    <w:multiLevelType w:val="hybridMultilevel"/>
    <w:tmpl w:val="3AA2A3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905ED2"/>
    <w:multiLevelType w:val="hybridMultilevel"/>
    <w:tmpl w:val="C8526B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FD7789"/>
    <w:multiLevelType w:val="multilevel"/>
    <w:tmpl w:val="EDBE15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B7579B9"/>
    <w:multiLevelType w:val="hybridMultilevel"/>
    <w:tmpl w:val="09FC5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A0C02"/>
    <w:multiLevelType w:val="hybridMultilevel"/>
    <w:tmpl w:val="CE82CC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4"/>
  </w:num>
  <w:num w:numId="4">
    <w:abstractNumId w:val="0"/>
  </w:num>
  <w:num w:numId="5">
    <w:abstractNumId w:val="7"/>
  </w:num>
  <w:num w:numId="6">
    <w:abstractNumId w:val="25"/>
  </w:num>
  <w:num w:numId="7">
    <w:abstractNumId w:val="23"/>
  </w:num>
  <w:num w:numId="8">
    <w:abstractNumId w:val="22"/>
  </w:num>
  <w:num w:numId="9">
    <w:abstractNumId w:val="26"/>
  </w:num>
  <w:num w:numId="10">
    <w:abstractNumId w:val="4"/>
  </w:num>
  <w:num w:numId="11">
    <w:abstractNumId w:val="1"/>
  </w:num>
  <w:num w:numId="12">
    <w:abstractNumId w:val="21"/>
  </w:num>
  <w:num w:numId="13">
    <w:abstractNumId w:val="28"/>
  </w:num>
  <w:num w:numId="14">
    <w:abstractNumId w:val="14"/>
  </w:num>
  <w:num w:numId="15">
    <w:abstractNumId w:val="8"/>
  </w:num>
  <w:num w:numId="16">
    <w:abstractNumId w:val="18"/>
  </w:num>
  <w:num w:numId="17">
    <w:abstractNumId w:val="15"/>
  </w:num>
  <w:num w:numId="18">
    <w:abstractNumId w:val="17"/>
  </w:num>
  <w:num w:numId="19">
    <w:abstractNumId w:val="12"/>
  </w:num>
  <w:num w:numId="20">
    <w:abstractNumId w:val="11"/>
  </w:num>
  <w:num w:numId="21">
    <w:abstractNumId w:val="19"/>
  </w:num>
  <w:num w:numId="22">
    <w:abstractNumId w:val="3"/>
  </w:num>
  <w:num w:numId="23">
    <w:abstractNumId w:val="2"/>
  </w:num>
  <w:num w:numId="24">
    <w:abstractNumId w:val="5"/>
  </w:num>
  <w:num w:numId="25">
    <w:abstractNumId w:val="9"/>
  </w:num>
  <w:num w:numId="26">
    <w:abstractNumId w:val="20"/>
  </w:num>
  <w:num w:numId="27">
    <w:abstractNumId w:val="27"/>
  </w:num>
  <w:num w:numId="28">
    <w:abstractNumId w:val="16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9"/>
  <w:hyphenationZone w:val="425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0576"/>
    <w:rsid w:val="00000953"/>
    <w:rsid w:val="00006F24"/>
    <w:rsid w:val="00014142"/>
    <w:rsid w:val="00020786"/>
    <w:rsid w:val="0002106B"/>
    <w:rsid w:val="000268B4"/>
    <w:rsid w:val="000378E9"/>
    <w:rsid w:val="00060DA0"/>
    <w:rsid w:val="000639CE"/>
    <w:rsid w:val="00065B18"/>
    <w:rsid w:val="00070E51"/>
    <w:rsid w:val="00073050"/>
    <w:rsid w:val="0007352C"/>
    <w:rsid w:val="00073CC2"/>
    <w:rsid w:val="00081825"/>
    <w:rsid w:val="000818A0"/>
    <w:rsid w:val="000B60A0"/>
    <w:rsid w:val="000C03CE"/>
    <w:rsid w:val="000C5A77"/>
    <w:rsid w:val="000E3B59"/>
    <w:rsid w:val="000E7654"/>
    <w:rsid w:val="000E7F10"/>
    <w:rsid w:val="000F5CEA"/>
    <w:rsid w:val="00122DB6"/>
    <w:rsid w:val="00124BFB"/>
    <w:rsid w:val="00125A2A"/>
    <w:rsid w:val="00136821"/>
    <w:rsid w:val="00144729"/>
    <w:rsid w:val="00176965"/>
    <w:rsid w:val="001866EE"/>
    <w:rsid w:val="00190EC9"/>
    <w:rsid w:val="001A16D1"/>
    <w:rsid w:val="001A195E"/>
    <w:rsid w:val="001A24C9"/>
    <w:rsid w:val="001A3FBC"/>
    <w:rsid w:val="001C0B43"/>
    <w:rsid w:val="001C3A5E"/>
    <w:rsid w:val="001D246B"/>
    <w:rsid w:val="001D7060"/>
    <w:rsid w:val="001E51CB"/>
    <w:rsid w:val="001F0A47"/>
    <w:rsid w:val="001F6D59"/>
    <w:rsid w:val="00206FD5"/>
    <w:rsid w:val="00220576"/>
    <w:rsid w:val="002220C3"/>
    <w:rsid w:val="00226A44"/>
    <w:rsid w:val="00241481"/>
    <w:rsid w:val="00246DAF"/>
    <w:rsid w:val="002507D1"/>
    <w:rsid w:val="00286FBE"/>
    <w:rsid w:val="00293F4E"/>
    <w:rsid w:val="002A5317"/>
    <w:rsid w:val="002B5BB3"/>
    <w:rsid w:val="002C3D5C"/>
    <w:rsid w:val="002E4398"/>
    <w:rsid w:val="002F0202"/>
    <w:rsid w:val="002F5275"/>
    <w:rsid w:val="00302C5B"/>
    <w:rsid w:val="00312B1D"/>
    <w:rsid w:val="00315C4B"/>
    <w:rsid w:val="003173D0"/>
    <w:rsid w:val="00351587"/>
    <w:rsid w:val="00356C08"/>
    <w:rsid w:val="00371F77"/>
    <w:rsid w:val="003948C1"/>
    <w:rsid w:val="003B74E3"/>
    <w:rsid w:val="003B7CE9"/>
    <w:rsid w:val="003C45D8"/>
    <w:rsid w:val="003D201A"/>
    <w:rsid w:val="003D34B8"/>
    <w:rsid w:val="003E5840"/>
    <w:rsid w:val="00402F8B"/>
    <w:rsid w:val="004052E4"/>
    <w:rsid w:val="00421D78"/>
    <w:rsid w:val="0044198A"/>
    <w:rsid w:val="00474A64"/>
    <w:rsid w:val="004850E2"/>
    <w:rsid w:val="004C7E47"/>
    <w:rsid w:val="004F1F48"/>
    <w:rsid w:val="004F2457"/>
    <w:rsid w:val="005111B1"/>
    <w:rsid w:val="00534C25"/>
    <w:rsid w:val="0054538E"/>
    <w:rsid w:val="0055046B"/>
    <w:rsid w:val="00570BC4"/>
    <w:rsid w:val="005718BA"/>
    <w:rsid w:val="00572AF1"/>
    <w:rsid w:val="00582712"/>
    <w:rsid w:val="005848ED"/>
    <w:rsid w:val="0058531B"/>
    <w:rsid w:val="005B66E3"/>
    <w:rsid w:val="005D2229"/>
    <w:rsid w:val="005D29C0"/>
    <w:rsid w:val="005D2CAD"/>
    <w:rsid w:val="005D6183"/>
    <w:rsid w:val="005E24E7"/>
    <w:rsid w:val="005F1C24"/>
    <w:rsid w:val="005F30E4"/>
    <w:rsid w:val="005F5009"/>
    <w:rsid w:val="006019E6"/>
    <w:rsid w:val="00604D2B"/>
    <w:rsid w:val="0060541D"/>
    <w:rsid w:val="00610519"/>
    <w:rsid w:val="00614C7B"/>
    <w:rsid w:val="0062257B"/>
    <w:rsid w:val="006363FB"/>
    <w:rsid w:val="00637471"/>
    <w:rsid w:val="006454E7"/>
    <w:rsid w:val="006512CB"/>
    <w:rsid w:val="00662DE8"/>
    <w:rsid w:val="00663A82"/>
    <w:rsid w:val="00673C20"/>
    <w:rsid w:val="00680DCB"/>
    <w:rsid w:val="006837B7"/>
    <w:rsid w:val="00691BAC"/>
    <w:rsid w:val="006B06F7"/>
    <w:rsid w:val="006D0935"/>
    <w:rsid w:val="006D49C2"/>
    <w:rsid w:val="006E336E"/>
    <w:rsid w:val="006F1222"/>
    <w:rsid w:val="006F53B7"/>
    <w:rsid w:val="007002FE"/>
    <w:rsid w:val="00704983"/>
    <w:rsid w:val="00707A35"/>
    <w:rsid w:val="0071294D"/>
    <w:rsid w:val="00732141"/>
    <w:rsid w:val="007502BA"/>
    <w:rsid w:val="00750AFD"/>
    <w:rsid w:val="007555F4"/>
    <w:rsid w:val="007602E4"/>
    <w:rsid w:val="00761258"/>
    <w:rsid w:val="00777A1B"/>
    <w:rsid w:val="007824BD"/>
    <w:rsid w:val="007933C5"/>
    <w:rsid w:val="007B3930"/>
    <w:rsid w:val="007B5933"/>
    <w:rsid w:val="007B5F2C"/>
    <w:rsid w:val="007B6DE9"/>
    <w:rsid w:val="007E149A"/>
    <w:rsid w:val="007E606B"/>
    <w:rsid w:val="008018D2"/>
    <w:rsid w:val="00802A3D"/>
    <w:rsid w:val="0080391E"/>
    <w:rsid w:val="008306A3"/>
    <w:rsid w:val="00836213"/>
    <w:rsid w:val="0084379A"/>
    <w:rsid w:val="00860B76"/>
    <w:rsid w:val="0087737B"/>
    <w:rsid w:val="00897821"/>
    <w:rsid w:val="008B39B0"/>
    <w:rsid w:val="008C4BB9"/>
    <w:rsid w:val="008D6F02"/>
    <w:rsid w:val="00904475"/>
    <w:rsid w:val="009069F9"/>
    <w:rsid w:val="00922A66"/>
    <w:rsid w:val="00927FB7"/>
    <w:rsid w:val="00954745"/>
    <w:rsid w:val="00981307"/>
    <w:rsid w:val="0098204D"/>
    <w:rsid w:val="009948F8"/>
    <w:rsid w:val="00995700"/>
    <w:rsid w:val="00995FDE"/>
    <w:rsid w:val="009A04FE"/>
    <w:rsid w:val="009B5B29"/>
    <w:rsid w:val="009C10AA"/>
    <w:rsid w:val="00A0282B"/>
    <w:rsid w:val="00A03B0B"/>
    <w:rsid w:val="00A06590"/>
    <w:rsid w:val="00A1575C"/>
    <w:rsid w:val="00A27736"/>
    <w:rsid w:val="00A32010"/>
    <w:rsid w:val="00A404B5"/>
    <w:rsid w:val="00A55564"/>
    <w:rsid w:val="00A76315"/>
    <w:rsid w:val="00A76BEB"/>
    <w:rsid w:val="00A913E7"/>
    <w:rsid w:val="00AA6B44"/>
    <w:rsid w:val="00AB0AB7"/>
    <w:rsid w:val="00AC7AA7"/>
    <w:rsid w:val="00AD7DAB"/>
    <w:rsid w:val="00AE26AC"/>
    <w:rsid w:val="00AF54BA"/>
    <w:rsid w:val="00B07B44"/>
    <w:rsid w:val="00B13D58"/>
    <w:rsid w:val="00B162FE"/>
    <w:rsid w:val="00B20BF1"/>
    <w:rsid w:val="00B23B26"/>
    <w:rsid w:val="00B2745E"/>
    <w:rsid w:val="00B350EA"/>
    <w:rsid w:val="00B42F89"/>
    <w:rsid w:val="00B46852"/>
    <w:rsid w:val="00B60278"/>
    <w:rsid w:val="00B62C52"/>
    <w:rsid w:val="00B7206A"/>
    <w:rsid w:val="00B939E1"/>
    <w:rsid w:val="00B95C73"/>
    <w:rsid w:val="00B97B60"/>
    <w:rsid w:val="00BA71F9"/>
    <w:rsid w:val="00BB3647"/>
    <w:rsid w:val="00BC28BC"/>
    <w:rsid w:val="00BC4243"/>
    <w:rsid w:val="00BD03E2"/>
    <w:rsid w:val="00BD1B77"/>
    <w:rsid w:val="00BE7620"/>
    <w:rsid w:val="00BF7132"/>
    <w:rsid w:val="00C020B2"/>
    <w:rsid w:val="00C1232C"/>
    <w:rsid w:val="00C12A99"/>
    <w:rsid w:val="00C25CC6"/>
    <w:rsid w:val="00C31ABF"/>
    <w:rsid w:val="00C518DC"/>
    <w:rsid w:val="00C523D2"/>
    <w:rsid w:val="00C61DD3"/>
    <w:rsid w:val="00C646D8"/>
    <w:rsid w:val="00C654AC"/>
    <w:rsid w:val="00C71C13"/>
    <w:rsid w:val="00C72FBD"/>
    <w:rsid w:val="00C81178"/>
    <w:rsid w:val="00C83661"/>
    <w:rsid w:val="00C8792C"/>
    <w:rsid w:val="00C95830"/>
    <w:rsid w:val="00C97430"/>
    <w:rsid w:val="00CB0725"/>
    <w:rsid w:val="00CB33DE"/>
    <w:rsid w:val="00CC789E"/>
    <w:rsid w:val="00CD1264"/>
    <w:rsid w:val="00CD420A"/>
    <w:rsid w:val="00D13DD0"/>
    <w:rsid w:val="00D17F9C"/>
    <w:rsid w:val="00D30F2E"/>
    <w:rsid w:val="00D36CA4"/>
    <w:rsid w:val="00D36EB2"/>
    <w:rsid w:val="00D43F08"/>
    <w:rsid w:val="00D516A8"/>
    <w:rsid w:val="00D529F1"/>
    <w:rsid w:val="00D53B55"/>
    <w:rsid w:val="00DA0C97"/>
    <w:rsid w:val="00DA4150"/>
    <w:rsid w:val="00DC49B4"/>
    <w:rsid w:val="00DD098A"/>
    <w:rsid w:val="00DD1FB6"/>
    <w:rsid w:val="00DE3B13"/>
    <w:rsid w:val="00E01E84"/>
    <w:rsid w:val="00E06411"/>
    <w:rsid w:val="00E067EA"/>
    <w:rsid w:val="00E072B3"/>
    <w:rsid w:val="00E173A4"/>
    <w:rsid w:val="00E22893"/>
    <w:rsid w:val="00E260F5"/>
    <w:rsid w:val="00E37CF7"/>
    <w:rsid w:val="00E435A6"/>
    <w:rsid w:val="00E505BB"/>
    <w:rsid w:val="00E52A08"/>
    <w:rsid w:val="00E56F36"/>
    <w:rsid w:val="00E65E57"/>
    <w:rsid w:val="00E71A12"/>
    <w:rsid w:val="00E81332"/>
    <w:rsid w:val="00E8160E"/>
    <w:rsid w:val="00E868E7"/>
    <w:rsid w:val="00EA3D82"/>
    <w:rsid w:val="00EB02F1"/>
    <w:rsid w:val="00EC1456"/>
    <w:rsid w:val="00EC7814"/>
    <w:rsid w:val="00ED1F1D"/>
    <w:rsid w:val="00EE1C50"/>
    <w:rsid w:val="00F07A8D"/>
    <w:rsid w:val="00F15EFD"/>
    <w:rsid w:val="00F16677"/>
    <w:rsid w:val="00F25927"/>
    <w:rsid w:val="00F40726"/>
    <w:rsid w:val="00F569A8"/>
    <w:rsid w:val="00F70EFC"/>
    <w:rsid w:val="00F75C81"/>
    <w:rsid w:val="00F76417"/>
    <w:rsid w:val="00F8141D"/>
    <w:rsid w:val="00F8370E"/>
    <w:rsid w:val="00F921D4"/>
    <w:rsid w:val="00F94F5A"/>
    <w:rsid w:val="00FA1F1B"/>
    <w:rsid w:val="00FA4C9F"/>
    <w:rsid w:val="00FB7ADC"/>
    <w:rsid w:val="00FC499E"/>
    <w:rsid w:val="00FD0D77"/>
    <w:rsid w:val="00FE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7602E4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7602E4"/>
    <w:pPr>
      <w:keepNext/>
      <w:shd w:val="clear" w:color="auto" w:fill="E0E0E0"/>
      <w:spacing w:line="300" w:lineRule="atLeast"/>
      <w:ind w:right="45"/>
      <w:jc w:val="both"/>
      <w:outlineLvl w:val="0"/>
    </w:pPr>
    <w:rPr>
      <w:rFonts w:ascii="Arial" w:hAnsi="Arial" w:cs="Arial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602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602E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602E4"/>
  </w:style>
  <w:style w:type="paragraph" w:styleId="Textkrper">
    <w:name w:val="Body Text"/>
    <w:basedOn w:val="Standard"/>
    <w:rsid w:val="007602E4"/>
    <w:pPr>
      <w:spacing w:before="120"/>
      <w:jc w:val="both"/>
    </w:pPr>
    <w:rPr>
      <w:rFonts w:ascii="Arial" w:hAnsi="Arial" w:cs="Arial"/>
      <w:sz w:val="20"/>
      <w:szCs w:val="17"/>
    </w:rPr>
  </w:style>
  <w:style w:type="paragraph" w:styleId="Textkrper2">
    <w:name w:val="Body Text 2"/>
    <w:basedOn w:val="Standard"/>
    <w:rsid w:val="007602E4"/>
    <w:pPr>
      <w:ind w:right="43"/>
      <w:jc w:val="both"/>
    </w:pPr>
    <w:rPr>
      <w:rFonts w:ascii="Arial" w:hAnsi="Arial" w:cs="Arial"/>
      <w:i/>
      <w:iCs/>
      <w:sz w:val="20"/>
    </w:rPr>
  </w:style>
  <w:style w:type="paragraph" w:styleId="Textkrper-Zeileneinzug">
    <w:name w:val="Body Text Indent"/>
    <w:basedOn w:val="Standard"/>
    <w:rsid w:val="007602E4"/>
    <w:pPr>
      <w:spacing w:before="80"/>
      <w:ind w:left="714" w:hanging="357"/>
      <w:jc w:val="both"/>
    </w:pPr>
    <w:rPr>
      <w:rFonts w:ascii="Arial" w:hAnsi="Arial" w:cs="Arial"/>
      <w:sz w:val="20"/>
      <w:szCs w:val="18"/>
    </w:rPr>
  </w:style>
  <w:style w:type="character" w:customStyle="1" w:styleId="st">
    <w:name w:val="st"/>
    <w:basedOn w:val="Absatz-Standardschriftart"/>
    <w:rsid w:val="001F0A47"/>
  </w:style>
  <w:style w:type="character" w:styleId="Hervorhebung">
    <w:name w:val="Emphasis"/>
    <w:basedOn w:val="Absatz-Standardschriftart"/>
    <w:uiPriority w:val="20"/>
    <w:qFormat/>
    <w:rsid w:val="001F0A47"/>
    <w:rPr>
      <w:i/>
      <w:iCs/>
    </w:rPr>
  </w:style>
  <w:style w:type="character" w:customStyle="1" w:styleId="highlight">
    <w:name w:val="highlight"/>
    <w:basedOn w:val="Absatz-Standardschriftart"/>
    <w:rsid w:val="00351587"/>
  </w:style>
  <w:style w:type="character" w:customStyle="1" w:styleId="acopre">
    <w:name w:val="acopre"/>
    <w:basedOn w:val="Absatz-Standardschriftart"/>
    <w:rsid w:val="00FA4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1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67A25-2114-469F-B8FF-A3FE47978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Grammatikübung: Umwandlung von Attributen (1a)</vt:lpstr>
    </vt:vector>
  </TitlesOfParts>
  <Company>IIK-Düsseldorf e.V.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Grammatikübung: Umwandlung von Attributen (1a)</dc:title>
  <dc:creator>Udo Tellmann</dc:creator>
  <cp:lastModifiedBy>Tellmann</cp:lastModifiedBy>
  <cp:revision>8</cp:revision>
  <cp:lastPrinted>2021-08-28T18:58:00Z</cp:lastPrinted>
  <dcterms:created xsi:type="dcterms:W3CDTF">2023-02-02T12:13:00Z</dcterms:created>
  <dcterms:modified xsi:type="dcterms:W3CDTF">2023-04-26T19:03:00Z</dcterms:modified>
</cp:coreProperties>
</file>